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861D" w14:textId="6C791D4E" w:rsidR="0047300B" w:rsidRPr="006A4407" w:rsidRDefault="001F168E" w:rsidP="00CD0A80">
      <w:pPr>
        <w:pStyle w:val="BRWTitle"/>
      </w:pPr>
      <w:r w:rsidRPr="00CD0A80">
        <w:t>280</w:t>
      </w:r>
      <w:r>
        <w:t xml:space="preserve"> Ackley Improved Offerings </w:t>
      </w:r>
      <w:r w:rsidR="00886E19">
        <w:t>for</w:t>
      </w:r>
      <w:r>
        <w:t xml:space="preserve"> the Browning X-Bolt</w:t>
      </w:r>
    </w:p>
    <w:p w14:paraId="593E28D8" w14:textId="4E9F147B" w:rsidR="003401E1" w:rsidRPr="00D46F13" w:rsidRDefault="00BB4F26" w:rsidP="00D46F13">
      <w:pPr>
        <w:pStyle w:val="17-BRWBodyTextNo"/>
      </w:pPr>
      <w:r w:rsidRPr="00D46F13">
        <w:fldChar w:fldCharType="begin"/>
      </w:r>
      <w:r w:rsidRPr="00D46F13">
        <w:instrText xml:space="preserve"> DATE \@ "MMMM d, yyyy" </w:instrText>
      </w:r>
      <w:r w:rsidRPr="00D46F13">
        <w:fldChar w:fldCharType="separate"/>
      </w:r>
      <w:r>
        <w:rPr>
          <w:noProof/>
        </w:rPr>
        <w:t>January 21, 2021</w:t>
      </w:r>
      <w:r w:rsidRPr="00D46F13">
        <w:fldChar w:fldCharType="end"/>
      </w:r>
      <w:r>
        <w:t xml:space="preserve"> </w:t>
      </w:r>
      <w:r w:rsidR="00B12491" w:rsidRPr="00D46F13">
        <w:t xml:space="preserve">— </w:t>
      </w:r>
      <w:r w:rsidR="001F168E" w:rsidRPr="00D46F13">
        <w:t xml:space="preserve">Browning will now offer the 280 Ackley Improved </w:t>
      </w:r>
      <w:r w:rsidR="003401E1" w:rsidRPr="00D46F13">
        <w:t xml:space="preserve">(280 AI) </w:t>
      </w:r>
      <w:r w:rsidR="001F168E" w:rsidRPr="00D46F13">
        <w:t>in select X-Bolt configurations</w:t>
      </w:r>
      <w:r w:rsidR="002B74F5" w:rsidRPr="00D46F13">
        <w:t>.</w:t>
      </w:r>
      <w:r w:rsidR="003675B9" w:rsidRPr="00D46F13">
        <w:t xml:space="preserve"> </w:t>
      </w:r>
      <w:r w:rsidR="00886E19" w:rsidRPr="00D46F13">
        <w:t xml:space="preserve">A longtime favorite of cartridge aficionados, </w:t>
      </w:r>
      <w:r w:rsidR="003401E1" w:rsidRPr="00D46F13">
        <w:t xml:space="preserve">the </w:t>
      </w:r>
      <w:r w:rsidR="00886E19" w:rsidRPr="00D46F13">
        <w:t xml:space="preserve">280 AI </w:t>
      </w:r>
      <w:r w:rsidR="003401E1" w:rsidRPr="00D46F13">
        <w:t xml:space="preserve">offers shooters excellent accuracy and downrange performance with high ballistic coefficient, heavier for caliber bullets. Contributing to the newfound popularity of the 280 AI is the increased number of </w:t>
      </w:r>
      <w:proofErr w:type="gramStart"/>
      <w:r w:rsidR="003401E1" w:rsidRPr="00D46F13">
        <w:t>factory</w:t>
      </w:r>
      <w:proofErr w:type="gramEnd"/>
      <w:r w:rsidR="003401E1" w:rsidRPr="00D46F13">
        <w:t xml:space="preserve"> loads that are</w:t>
      </w:r>
      <w:r w:rsidR="00886E19" w:rsidRPr="00D46F13">
        <w:t xml:space="preserve"> now available from most major manufacturers. </w:t>
      </w:r>
    </w:p>
    <w:p w14:paraId="3554FAE1" w14:textId="01AD297C" w:rsidR="009C7EE2" w:rsidRDefault="003675B9" w:rsidP="00D46F13">
      <w:pPr>
        <w:pStyle w:val="17-BRWBodyTextNo"/>
      </w:pPr>
      <w:r w:rsidRPr="00D46F13">
        <w:t>To learn more about the features and specs</w:t>
      </w:r>
      <w:r w:rsidR="003401E1" w:rsidRPr="00D46F13">
        <w:t xml:space="preserve"> of X-Bolt rifles chambered in 280 AI</w:t>
      </w:r>
      <w:r w:rsidRPr="00D46F13">
        <w:t xml:space="preserve">, as well access to downloadable </w:t>
      </w:r>
      <w:proofErr w:type="gramStart"/>
      <w:r w:rsidRPr="00D46F13">
        <w:t>hi res</w:t>
      </w:r>
      <w:proofErr w:type="gramEnd"/>
      <w:r w:rsidRPr="00D46F13">
        <w:t xml:space="preserve"> images please visit:</w:t>
      </w:r>
    </w:p>
    <w:p w14:paraId="6B1D18C4" w14:textId="0F04DCB5" w:rsidR="000D33CA" w:rsidRPr="00D46F13" w:rsidRDefault="000D33CA" w:rsidP="00D46F13">
      <w:pPr>
        <w:pStyle w:val="17-BRWBodyTextNo"/>
      </w:pPr>
      <w:hyperlink r:id="rId7" w:history="1">
        <w:r w:rsidRPr="000D33CA">
          <w:rPr>
            <w:rStyle w:val="Hyperlink"/>
          </w:rPr>
          <w:t>X-Bolt Rifles</w:t>
        </w:r>
      </w:hyperlink>
    </w:p>
    <w:p w14:paraId="2C3F6FE4" w14:textId="23DC4CC5" w:rsidR="000D3A7C" w:rsidRPr="00D46F13" w:rsidRDefault="000D3A7C" w:rsidP="00D46F13">
      <w:pPr>
        <w:pStyle w:val="17-BRWBodyTextNo"/>
      </w:pPr>
      <w:r w:rsidRPr="00D46F13">
        <w:t>Features:</w:t>
      </w:r>
    </w:p>
    <w:p w14:paraId="463C6F7B" w14:textId="5DBEFD3E" w:rsidR="0028447F" w:rsidRDefault="001F168E" w:rsidP="00D46F13">
      <w:pPr>
        <w:pStyle w:val="BRWBodyTextBullets"/>
      </w:pPr>
      <w:r>
        <w:t xml:space="preserve">Longtime favorite of long range hunters </w:t>
      </w:r>
    </w:p>
    <w:p w14:paraId="200CB0E7" w14:textId="4EB1CEAD" w:rsidR="001F168E" w:rsidRDefault="001F168E" w:rsidP="00D46F13">
      <w:pPr>
        <w:pStyle w:val="BRWBodyTextBullets"/>
      </w:pPr>
      <w:r>
        <w:t>Magnum</w:t>
      </w:r>
      <w:r w:rsidR="003401E1">
        <w:t>-</w:t>
      </w:r>
      <w:r>
        <w:t xml:space="preserve">like performance with less recoil </w:t>
      </w:r>
    </w:p>
    <w:p w14:paraId="4A825BF4" w14:textId="493CE278" w:rsidR="001F168E" w:rsidRDefault="00F73C04" w:rsidP="00D46F13">
      <w:pPr>
        <w:pStyle w:val="BRWBodyTextBullets"/>
      </w:pPr>
      <w:r>
        <w:t>10</w:t>
      </w:r>
      <w:r w:rsidR="00E53DA0">
        <w:t xml:space="preserve"> </w:t>
      </w:r>
      <w:r>
        <w:t>factory loads from Hornady</w:t>
      </w:r>
      <w:r w:rsidR="003401E1" w:rsidRPr="00D46F13">
        <w:rPr>
          <w:vertAlign w:val="superscript"/>
        </w:rPr>
        <w:t>®</w:t>
      </w:r>
      <w:r>
        <w:t>, Federal</w:t>
      </w:r>
      <w:r w:rsidR="003401E1" w:rsidRPr="00D46F13">
        <w:rPr>
          <w:vertAlign w:val="superscript"/>
        </w:rPr>
        <w:t>®</w:t>
      </w:r>
      <w:r>
        <w:t xml:space="preserve"> and Nosler</w:t>
      </w:r>
      <w:r w:rsidR="003401E1" w:rsidRPr="00D46F13">
        <w:rPr>
          <w:vertAlign w:val="superscript"/>
        </w:rPr>
        <w:t>®</w:t>
      </w:r>
      <w:r>
        <w:t xml:space="preserve"> </w:t>
      </w:r>
    </w:p>
    <w:p w14:paraId="755C7FF1" w14:textId="7C012449" w:rsidR="002B258D" w:rsidRPr="00D46F13" w:rsidRDefault="002B258D" w:rsidP="00D46F13">
      <w:pPr>
        <w:pStyle w:val="17-BRWBodyTextNo"/>
      </w:pPr>
    </w:p>
    <w:p w14:paraId="52D9F2AA" w14:textId="4D4A986D" w:rsidR="002B258D" w:rsidRPr="00D46F13" w:rsidRDefault="002B258D" w:rsidP="00D46F13">
      <w:pPr>
        <w:pStyle w:val="17-BRWBodyTextNo"/>
      </w:pPr>
      <w:r w:rsidRPr="00D46F13">
        <w:t xml:space="preserve">X-Bolt Offerings: </w:t>
      </w:r>
    </w:p>
    <w:p w14:paraId="41C6645D" w14:textId="1FB18422" w:rsidR="002B258D" w:rsidRDefault="00BB4F26" w:rsidP="00D46F13">
      <w:pPr>
        <w:pStyle w:val="BRWBodyTextBullets"/>
      </w:pPr>
      <w:hyperlink r:id="rId8" w:history="1">
        <w:r w:rsidR="002B258D" w:rsidRPr="00BB4F26">
          <w:rPr>
            <w:rStyle w:val="Hyperlink"/>
          </w:rPr>
          <w:t xml:space="preserve">X-Bolt </w:t>
        </w:r>
        <w:proofErr w:type="spellStart"/>
        <w:r w:rsidR="002B258D" w:rsidRPr="00BB4F26">
          <w:rPr>
            <w:rStyle w:val="Hyperlink"/>
          </w:rPr>
          <w:t>Hell</w:t>
        </w:r>
        <w:r w:rsidR="00D46F13" w:rsidRPr="00BB4F26">
          <w:rPr>
            <w:rStyle w:val="Hyperlink"/>
          </w:rPr>
          <w:t>’</w:t>
        </w:r>
        <w:r w:rsidR="002B258D" w:rsidRPr="00BB4F26">
          <w:rPr>
            <w:rStyle w:val="Hyperlink"/>
          </w:rPr>
          <w:t>s</w:t>
        </w:r>
        <w:proofErr w:type="spellEnd"/>
        <w:r w:rsidR="002B258D" w:rsidRPr="00BB4F26">
          <w:rPr>
            <w:rStyle w:val="Hyperlink"/>
          </w:rPr>
          <w:t xml:space="preserve"> Canyon Long Range McMillan</w:t>
        </w:r>
      </w:hyperlink>
      <w:r w:rsidR="003401E1" w:rsidRPr="00CD0A80">
        <w:rPr>
          <w:vertAlign w:val="superscript"/>
        </w:rPr>
        <w:t>®</w:t>
      </w:r>
      <w:r w:rsidR="002B258D">
        <w:t xml:space="preserve"> </w:t>
      </w:r>
    </w:p>
    <w:p w14:paraId="50F92E52" w14:textId="25113730" w:rsidR="002B258D" w:rsidRDefault="00BB4F26" w:rsidP="00D46F13">
      <w:pPr>
        <w:pStyle w:val="BRWBodyTextBullets"/>
      </w:pPr>
      <w:hyperlink r:id="rId9" w:history="1">
        <w:r w:rsidR="002B258D" w:rsidRPr="00BB4F26">
          <w:rPr>
            <w:rStyle w:val="Hyperlink"/>
          </w:rPr>
          <w:t xml:space="preserve">X-Bolt </w:t>
        </w:r>
        <w:proofErr w:type="spellStart"/>
        <w:r w:rsidR="002B258D" w:rsidRPr="00BB4F26">
          <w:rPr>
            <w:rStyle w:val="Hyperlink"/>
          </w:rPr>
          <w:t>Hell</w:t>
        </w:r>
        <w:r w:rsidR="00D46F13" w:rsidRPr="00BB4F26">
          <w:rPr>
            <w:rStyle w:val="Hyperlink"/>
          </w:rPr>
          <w:t>’</w:t>
        </w:r>
        <w:r w:rsidR="002B258D" w:rsidRPr="00BB4F26">
          <w:rPr>
            <w:rStyle w:val="Hyperlink"/>
          </w:rPr>
          <w:t>s</w:t>
        </w:r>
        <w:proofErr w:type="spellEnd"/>
        <w:r w:rsidR="002B258D" w:rsidRPr="00BB4F26">
          <w:rPr>
            <w:rStyle w:val="Hyperlink"/>
          </w:rPr>
          <w:t xml:space="preserve"> Canyon Max Long Range</w:t>
        </w:r>
      </w:hyperlink>
      <w:r w:rsidR="002B258D">
        <w:t xml:space="preserve"> </w:t>
      </w:r>
    </w:p>
    <w:p w14:paraId="2B304ABF" w14:textId="12C17E52" w:rsidR="002B258D" w:rsidRDefault="00BB4F26" w:rsidP="00D46F13">
      <w:pPr>
        <w:pStyle w:val="BRWBodyTextBullets"/>
      </w:pPr>
      <w:hyperlink r:id="rId10" w:history="1">
        <w:r w:rsidR="002B258D" w:rsidRPr="00BB4F26">
          <w:rPr>
            <w:rStyle w:val="Hyperlink"/>
          </w:rPr>
          <w:t xml:space="preserve">X-Bolt </w:t>
        </w:r>
        <w:proofErr w:type="spellStart"/>
        <w:r w:rsidR="002B258D" w:rsidRPr="00BB4F26">
          <w:rPr>
            <w:rStyle w:val="Hyperlink"/>
          </w:rPr>
          <w:t>Hell</w:t>
        </w:r>
        <w:r w:rsidR="00D46F13" w:rsidRPr="00BB4F26">
          <w:rPr>
            <w:rStyle w:val="Hyperlink"/>
          </w:rPr>
          <w:t>’</w:t>
        </w:r>
        <w:r w:rsidR="002B258D" w:rsidRPr="00BB4F26">
          <w:rPr>
            <w:rStyle w:val="Hyperlink"/>
          </w:rPr>
          <w:t>s</w:t>
        </w:r>
        <w:proofErr w:type="spellEnd"/>
        <w:r w:rsidR="002B258D" w:rsidRPr="00BB4F26">
          <w:rPr>
            <w:rStyle w:val="Hyperlink"/>
          </w:rPr>
          <w:t xml:space="preserve"> Canyon Speed</w:t>
        </w:r>
      </w:hyperlink>
      <w:r w:rsidR="002B258D">
        <w:t xml:space="preserve"> </w:t>
      </w:r>
    </w:p>
    <w:p w14:paraId="2F8B8E71" w14:textId="25E59402" w:rsidR="002B258D" w:rsidRDefault="00BB4F26" w:rsidP="00D46F13">
      <w:pPr>
        <w:pStyle w:val="BRWBodyTextBullets"/>
      </w:pPr>
      <w:hyperlink r:id="rId11" w:history="1">
        <w:r w:rsidR="002B258D" w:rsidRPr="00BB4F26">
          <w:rPr>
            <w:rStyle w:val="Hyperlink"/>
          </w:rPr>
          <w:t xml:space="preserve">X-Bolt </w:t>
        </w:r>
        <w:proofErr w:type="spellStart"/>
        <w:r w:rsidR="002B258D" w:rsidRPr="00BB4F26">
          <w:rPr>
            <w:rStyle w:val="Hyperlink"/>
          </w:rPr>
          <w:t>Hell</w:t>
        </w:r>
        <w:r w:rsidR="00D46F13" w:rsidRPr="00BB4F26">
          <w:rPr>
            <w:rStyle w:val="Hyperlink"/>
          </w:rPr>
          <w:t>’</w:t>
        </w:r>
        <w:r w:rsidR="002B258D" w:rsidRPr="00BB4F26">
          <w:rPr>
            <w:rStyle w:val="Hyperlink"/>
          </w:rPr>
          <w:t>s</w:t>
        </w:r>
        <w:proofErr w:type="spellEnd"/>
        <w:r w:rsidR="002B258D" w:rsidRPr="00BB4F26">
          <w:rPr>
            <w:rStyle w:val="Hyperlink"/>
          </w:rPr>
          <w:t xml:space="preserve"> Canyon Long Range</w:t>
        </w:r>
      </w:hyperlink>
      <w:r w:rsidR="002B258D">
        <w:t xml:space="preserve"> </w:t>
      </w:r>
    </w:p>
    <w:p w14:paraId="06F2FF01" w14:textId="6FC6EDFC" w:rsidR="002B258D" w:rsidRDefault="00BB4F26" w:rsidP="00D46F13">
      <w:pPr>
        <w:pStyle w:val="BRWBodyTextBullets"/>
      </w:pPr>
      <w:hyperlink r:id="rId12" w:history="1">
        <w:r w:rsidR="002B258D" w:rsidRPr="00BB4F26">
          <w:rPr>
            <w:rStyle w:val="Hyperlink"/>
          </w:rPr>
          <w:t>X-Bolt Western Hunter</w:t>
        </w:r>
      </w:hyperlink>
      <w:r w:rsidR="002B258D">
        <w:t xml:space="preserve"> </w:t>
      </w:r>
    </w:p>
    <w:p w14:paraId="7D3AF0E2" w14:textId="3678F320" w:rsidR="002B258D" w:rsidRDefault="00BB4F26" w:rsidP="00D46F13">
      <w:pPr>
        <w:pStyle w:val="BRWBodyTextBullets"/>
      </w:pPr>
      <w:hyperlink r:id="rId13" w:history="1">
        <w:r w:rsidR="002B258D" w:rsidRPr="00BB4F26">
          <w:rPr>
            <w:rStyle w:val="Hyperlink"/>
          </w:rPr>
          <w:t>X-Bolt Western Hunter Long Range</w:t>
        </w:r>
      </w:hyperlink>
      <w:r w:rsidR="002B258D">
        <w:t xml:space="preserve"> </w:t>
      </w:r>
    </w:p>
    <w:p w14:paraId="6FC7C376" w14:textId="771FF7DB" w:rsidR="002B258D" w:rsidRDefault="00BB4F26" w:rsidP="00D46F13">
      <w:pPr>
        <w:pStyle w:val="BRWBodyTextBullets"/>
      </w:pPr>
      <w:hyperlink r:id="rId14" w:history="1">
        <w:r w:rsidR="002B258D" w:rsidRPr="00BB4F26">
          <w:rPr>
            <w:rStyle w:val="Hyperlink"/>
          </w:rPr>
          <w:t xml:space="preserve">X-Bolt </w:t>
        </w:r>
        <w:r w:rsidR="00D46F13" w:rsidRPr="00BB4F26">
          <w:rPr>
            <w:rStyle w:val="Hyperlink"/>
          </w:rPr>
          <w:t>H</w:t>
        </w:r>
        <w:r w:rsidR="002B258D" w:rsidRPr="00BB4F26">
          <w:rPr>
            <w:rStyle w:val="Hyperlink"/>
          </w:rPr>
          <w:t>unter Long Range</w:t>
        </w:r>
      </w:hyperlink>
      <w:r w:rsidR="002B258D">
        <w:t xml:space="preserve"> </w:t>
      </w:r>
    </w:p>
    <w:p w14:paraId="09BA5FA8" w14:textId="4D7CD5DE" w:rsidR="002B258D" w:rsidRDefault="000D33CA" w:rsidP="00D46F13">
      <w:pPr>
        <w:pStyle w:val="BRWBodyTextBullets"/>
      </w:pPr>
      <w:hyperlink r:id="rId15" w:history="1">
        <w:r w:rsidR="002B258D" w:rsidRPr="000D33CA">
          <w:rPr>
            <w:rStyle w:val="Hyperlink"/>
          </w:rPr>
          <w:t>X-Bolt Pro</w:t>
        </w:r>
      </w:hyperlink>
      <w:r w:rsidR="002B258D">
        <w:t xml:space="preserve"> </w:t>
      </w:r>
    </w:p>
    <w:p w14:paraId="172BF8EE" w14:textId="424C7341" w:rsidR="002B258D" w:rsidRDefault="000D33CA" w:rsidP="00D46F13">
      <w:pPr>
        <w:pStyle w:val="BRWBodyTextBullets"/>
      </w:pPr>
      <w:hyperlink r:id="rId16" w:history="1">
        <w:r w:rsidR="002B258D" w:rsidRPr="000D33CA">
          <w:rPr>
            <w:rStyle w:val="Hyperlink"/>
          </w:rPr>
          <w:t>X-Bolt Pro Long Range</w:t>
        </w:r>
      </w:hyperlink>
      <w:r w:rsidR="002B258D">
        <w:t xml:space="preserve"> </w:t>
      </w:r>
    </w:p>
    <w:p w14:paraId="22D0196B" w14:textId="79811140" w:rsidR="002B258D" w:rsidRDefault="000D33CA" w:rsidP="00D46F13">
      <w:pPr>
        <w:pStyle w:val="BRWBodyTextBullets"/>
      </w:pPr>
      <w:hyperlink r:id="rId17" w:history="1">
        <w:r w:rsidR="002B258D" w:rsidRPr="000D33CA">
          <w:rPr>
            <w:rStyle w:val="Hyperlink"/>
          </w:rPr>
          <w:t>X-Bolt Pro McMillan</w:t>
        </w:r>
      </w:hyperlink>
      <w:r w:rsidR="003401E1" w:rsidRPr="00D46F13">
        <w:rPr>
          <w:vertAlign w:val="superscript"/>
        </w:rPr>
        <w:t>®</w:t>
      </w:r>
      <w:r w:rsidR="002B258D">
        <w:t xml:space="preserve"> </w:t>
      </w:r>
    </w:p>
    <w:p w14:paraId="25C8491E" w14:textId="27B1FDB4" w:rsidR="002B258D" w:rsidRDefault="000D33CA" w:rsidP="00D46F13">
      <w:pPr>
        <w:pStyle w:val="BRWBodyTextBullets"/>
      </w:pPr>
      <w:hyperlink r:id="rId18" w:history="1">
        <w:r w:rsidR="002B258D" w:rsidRPr="000D33CA">
          <w:rPr>
            <w:rStyle w:val="Hyperlink"/>
          </w:rPr>
          <w:t>X-Bolt Pro McMillan</w:t>
        </w:r>
        <w:r w:rsidR="003401E1" w:rsidRPr="000D33CA">
          <w:rPr>
            <w:rStyle w:val="Hyperlink"/>
            <w:vertAlign w:val="superscript"/>
          </w:rPr>
          <w:t>®</w:t>
        </w:r>
        <w:r w:rsidR="002B258D" w:rsidRPr="000D33CA">
          <w:rPr>
            <w:rStyle w:val="Hyperlink"/>
          </w:rPr>
          <w:t xml:space="preserve"> Long Range</w:t>
        </w:r>
      </w:hyperlink>
      <w:r w:rsidR="002B258D">
        <w:t xml:space="preserve"> </w:t>
      </w:r>
    </w:p>
    <w:p w14:paraId="276C5EEF" w14:textId="6582C342" w:rsidR="002B258D" w:rsidRDefault="000D33CA" w:rsidP="00D46F13">
      <w:pPr>
        <w:pStyle w:val="BRWBodyTextBullets"/>
      </w:pPr>
      <w:hyperlink r:id="rId19" w:history="1">
        <w:r w:rsidR="002B258D" w:rsidRPr="000D33CA">
          <w:rPr>
            <w:rStyle w:val="Hyperlink"/>
          </w:rPr>
          <w:t>X-Bolt Max Long Range FDE</w:t>
        </w:r>
      </w:hyperlink>
      <w:r w:rsidR="002B258D">
        <w:t xml:space="preserve"> </w:t>
      </w:r>
    </w:p>
    <w:p w14:paraId="6DC318A4" w14:textId="7AE2D05F" w:rsidR="002B258D" w:rsidRPr="002B258D" w:rsidRDefault="000D33CA" w:rsidP="00D46F13">
      <w:pPr>
        <w:pStyle w:val="BRWBodyTextBullets"/>
      </w:pPr>
      <w:hyperlink r:id="rId20" w:history="1">
        <w:r w:rsidR="002B258D" w:rsidRPr="000D33CA">
          <w:rPr>
            <w:rStyle w:val="Hyperlink"/>
          </w:rPr>
          <w:t>X-Bolt Stalker Long Range</w:t>
        </w:r>
      </w:hyperlink>
      <w:r w:rsidR="002B258D">
        <w:t xml:space="preserve"> </w:t>
      </w:r>
    </w:p>
    <w:p w14:paraId="0E579809" w14:textId="77777777" w:rsidR="00D46F13" w:rsidRPr="00D46F13" w:rsidRDefault="00D46F13" w:rsidP="00D46F13">
      <w:pPr>
        <w:pStyle w:val="17-BRWBodyTextNo"/>
      </w:pPr>
    </w:p>
    <w:p w14:paraId="695596E2" w14:textId="6FA7AAFD" w:rsidR="00EF454F" w:rsidRPr="00D46F13" w:rsidRDefault="00EF454F" w:rsidP="00D46F13">
      <w:pPr>
        <w:pStyle w:val="17-BRWBodyTextNo"/>
      </w:pPr>
      <w:r w:rsidRPr="00D46F13">
        <w:t xml:space="preserve">For more information on Browning products, please visit </w:t>
      </w:r>
      <w:hyperlink r:id="rId21" w:history="1">
        <w:r w:rsidRPr="000D33CA">
          <w:rPr>
            <w:rStyle w:val="Hyperlink"/>
            <w:color w:val="auto"/>
          </w:rPr>
          <w:t>browning.com</w:t>
        </w:r>
      </w:hyperlink>
      <w:r w:rsidRPr="00D46F13">
        <w:t>.</w:t>
      </w:r>
    </w:p>
    <w:sectPr w:rsidR="00EF454F" w:rsidRPr="00D46F13" w:rsidSect="00637840">
      <w:headerReference w:type="default" r:id="rId22"/>
      <w:pgSz w:w="12240" w:h="15840"/>
      <w:pgMar w:top="2882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0DF7C" w14:textId="77777777" w:rsidR="00C425EE" w:rsidRDefault="00C425EE" w:rsidP="00CF4C8B">
      <w:r>
        <w:separator/>
      </w:r>
    </w:p>
  </w:endnote>
  <w:endnote w:type="continuationSeparator" w:id="0">
    <w:p w14:paraId="71B216DD" w14:textId="77777777" w:rsidR="00C425EE" w:rsidRDefault="00C425EE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6AE1" w14:textId="77777777" w:rsidR="00C425EE" w:rsidRDefault="00C425EE" w:rsidP="00CF4C8B">
      <w:r>
        <w:separator/>
      </w:r>
    </w:p>
  </w:footnote>
  <w:footnote w:type="continuationSeparator" w:id="0">
    <w:p w14:paraId="589C7994" w14:textId="77777777" w:rsidR="00C425EE" w:rsidRDefault="00C425EE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3CA"/>
    <w:rsid w:val="000D3A7C"/>
    <w:rsid w:val="001114A8"/>
    <w:rsid w:val="00121BB6"/>
    <w:rsid w:val="001577A0"/>
    <w:rsid w:val="001706B0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3215EF"/>
    <w:rsid w:val="003401E1"/>
    <w:rsid w:val="00342E79"/>
    <w:rsid w:val="003675B9"/>
    <w:rsid w:val="00393F90"/>
    <w:rsid w:val="003D69C0"/>
    <w:rsid w:val="003F29AC"/>
    <w:rsid w:val="003F6C66"/>
    <w:rsid w:val="00426EC1"/>
    <w:rsid w:val="00434E30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B251A"/>
    <w:rsid w:val="005E3910"/>
    <w:rsid w:val="0062433F"/>
    <w:rsid w:val="00637840"/>
    <w:rsid w:val="0064182B"/>
    <w:rsid w:val="00644224"/>
    <w:rsid w:val="006558B8"/>
    <w:rsid w:val="0066354F"/>
    <w:rsid w:val="006878A0"/>
    <w:rsid w:val="006B57F7"/>
    <w:rsid w:val="0076444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903084"/>
    <w:rsid w:val="00933C47"/>
    <w:rsid w:val="00964DA6"/>
    <w:rsid w:val="009C7EE2"/>
    <w:rsid w:val="009D3C02"/>
    <w:rsid w:val="009F07C8"/>
    <w:rsid w:val="00A54EE3"/>
    <w:rsid w:val="00A62C4B"/>
    <w:rsid w:val="00A84E79"/>
    <w:rsid w:val="00B07754"/>
    <w:rsid w:val="00B12491"/>
    <w:rsid w:val="00B87F9E"/>
    <w:rsid w:val="00BB4F26"/>
    <w:rsid w:val="00BD35B6"/>
    <w:rsid w:val="00BE1F69"/>
    <w:rsid w:val="00BF3C37"/>
    <w:rsid w:val="00C10470"/>
    <w:rsid w:val="00C302C9"/>
    <w:rsid w:val="00C425EE"/>
    <w:rsid w:val="00C434A1"/>
    <w:rsid w:val="00C56615"/>
    <w:rsid w:val="00C66360"/>
    <w:rsid w:val="00C77700"/>
    <w:rsid w:val="00C80E80"/>
    <w:rsid w:val="00C93AE6"/>
    <w:rsid w:val="00CC06B0"/>
    <w:rsid w:val="00CC300B"/>
    <w:rsid w:val="00CD0A80"/>
    <w:rsid w:val="00CD39F9"/>
    <w:rsid w:val="00CE4AA7"/>
    <w:rsid w:val="00CF4C8B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26815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6738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D3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rifles/x-bolt/current-production/x-bolt-hells-canyon-long-range-mcmillan.html" TargetMode="External"/><Relationship Id="rId13" Type="http://schemas.openxmlformats.org/officeDocument/2006/relationships/hyperlink" Target="https://www.browning.com/content/browning/en/products/firearms/rifles/x-bolt/current-production/x-bolt-western-hunter-long-range.html" TargetMode="External"/><Relationship Id="rId18" Type="http://schemas.openxmlformats.org/officeDocument/2006/relationships/hyperlink" Target="https://www.browning.com/content/browning/en/products/firearms/rifles/x-bolt/limited-availability/x-bolt-pro-mcmillan-long-rang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owning.com/" TargetMode="External"/><Relationship Id="rId7" Type="http://schemas.openxmlformats.org/officeDocument/2006/relationships/hyperlink" Target="https://www.browning.com/products/firearms/rifles/x-bolt.html" TargetMode="External"/><Relationship Id="rId12" Type="http://schemas.openxmlformats.org/officeDocument/2006/relationships/hyperlink" Target="https://www.browning.com/content/browning/en/products/firearms/rifles/x-bolt/current-production/x-bolt-western-hunter.html" TargetMode="External"/><Relationship Id="rId17" Type="http://schemas.openxmlformats.org/officeDocument/2006/relationships/hyperlink" Target="https://www.browning.com/content/browning/en/products/firearms/rifles/x-bolt/limited-availability/x-bolt-pro-mcmill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owning.com/content/browning/en/products/firearms/rifles/x-bolt/limited-availability/x-bolt-pro-long-range.html" TargetMode="External"/><Relationship Id="rId20" Type="http://schemas.openxmlformats.org/officeDocument/2006/relationships/hyperlink" Target="https://www.browning.com/content/browning/en/products/firearms/rifles/x-bolt/limited-availability/x-bolt-stalker-long-rang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ing.com/products/firearms/rifles/x-bolt/current-production/x-bolt-hells-canyon-long-range-NDT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rowning.com/content/browning/en/products/firearms/rifles/x-bolt/limited-availability/x-bolt-pro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owning.com/products/firearms/rifles/x-bolt/current-production/x-bolt-hells-canyon-speed-NDT.html" TargetMode="External"/><Relationship Id="rId19" Type="http://schemas.openxmlformats.org/officeDocument/2006/relationships/hyperlink" Target="https://www.browning.com/content/browning/en/products/firearms/rifles/x-bolt/limited-availability/x-bolt-max-flat-dark-earth-long-ran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products/firearms/rifles/x-bolt/current-production/x-bolt-hells-canyon-max-long-range.html" TargetMode="External"/><Relationship Id="rId14" Type="http://schemas.openxmlformats.org/officeDocument/2006/relationships/hyperlink" Target="https://www.browning.com/content/browning/en/products/firearms/rifles/x-bolt/current-production/x-bolt-hunter-long-range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2019-10-02T20:10:00Z</cp:lastPrinted>
  <dcterms:created xsi:type="dcterms:W3CDTF">2021-01-14T20:37:00Z</dcterms:created>
  <dcterms:modified xsi:type="dcterms:W3CDTF">2021-01-20T21:14:00Z</dcterms:modified>
</cp:coreProperties>
</file>