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D119" w14:textId="77777777" w:rsidR="00D803DC" w:rsidRDefault="00D803DC">
      <w:pPr>
        <w:rPr>
          <w:rFonts w:ascii="Helvetica" w:hAnsi="Helvetica"/>
        </w:rPr>
      </w:pPr>
    </w:p>
    <w:p w14:paraId="6DE68984" w14:textId="77777777" w:rsidR="0047300B" w:rsidRPr="006A4407" w:rsidRDefault="0047300B" w:rsidP="00473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407">
        <w:rPr>
          <w:rFonts w:asciiTheme="minorHAnsi" w:hAnsiTheme="minorHAnsi" w:cstheme="minorHAnsi"/>
          <w:b/>
          <w:sz w:val="28"/>
          <w:szCs w:val="28"/>
        </w:rPr>
        <w:t>The New X-Bolt</w:t>
      </w:r>
      <w:r>
        <w:rPr>
          <w:rFonts w:asciiTheme="minorHAnsi" w:hAnsiTheme="minorHAnsi" w:cstheme="minorHAnsi"/>
          <w:b/>
          <w:sz w:val="28"/>
          <w:szCs w:val="28"/>
        </w:rPr>
        <w:t>®</w:t>
      </w:r>
      <w:r w:rsidRPr="006A4407">
        <w:rPr>
          <w:rFonts w:asciiTheme="minorHAnsi" w:hAnsiTheme="minorHAnsi" w:cstheme="minorHAnsi"/>
          <w:b/>
          <w:sz w:val="28"/>
          <w:szCs w:val="28"/>
        </w:rPr>
        <w:t xml:space="preserve"> Micro Composite Rifle </w:t>
      </w:r>
    </w:p>
    <w:p w14:paraId="4036861D" w14:textId="77777777" w:rsidR="0047300B" w:rsidRPr="006A4407" w:rsidRDefault="0047300B" w:rsidP="0047300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4407">
        <w:rPr>
          <w:rFonts w:asciiTheme="minorHAnsi" w:hAnsiTheme="minorHAnsi" w:cstheme="minorHAnsi"/>
          <w:b/>
          <w:sz w:val="28"/>
          <w:szCs w:val="28"/>
        </w:rPr>
        <w:t>Offers Full Size Features in a Compact Package</w:t>
      </w:r>
    </w:p>
    <w:p w14:paraId="67680AC9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4032E91E" w14:textId="3B5092DC" w:rsidR="0047300B" w:rsidRPr="006A4407" w:rsidRDefault="0047300B" w:rsidP="0047300B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Browning </w:t>
      </w:r>
      <w:r w:rsidRPr="006A4407">
        <w:rPr>
          <w:rFonts w:asciiTheme="minorHAnsi" w:hAnsiTheme="minorHAnsi" w:cstheme="minorHAnsi"/>
        </w:rPr>
        <w:t xml:space="preserve">X-Bolt Micro Composite </w:t>
      </w:r>
      <w:r>
        <w:rPr>
          <w:rFonts w:asciiTheme="minorHAnsi" w:hAnsiTheme="minorHAnsi" w:cstheme="minorHAnsi"/>
        </w:rPr>
        <w:t>r</w:t>
      </w:r>
      <w:r w:rsidRPr="006A4407">
        <w:rPr>
          <w:rFonts w:asciiTheme="minorHAnsi" w:hAnsiTheme="minorHAnsi" w:cstheme="minorHAnsi"/>
        </w:rPr>
        <w:t xml:space="preserve">ifle </w:t>
      </w:r>
      <w:r>
        <w:rPr>
          <w:rFonts w:asciiTheme="minorHAnsi" w:hAnsiTheme="minorHAnsi" w:cstheme="minorHAnsi"/>
        </w:rPr>
        <w:t>is tailored to give</w:t>
      </w:r>
      <w:r w:rsidRPr="006A4407">
        <w:rPr>
          <w:rFonts w:asciiTheme="minorHAnsi" w:hAnsiTheme="minorHAnsi" w:cstheme="minorHAnsi"/>
        </w:rPr>
        <w:t xml:space="preserve"> you</w:t>
      </w:r>
      <w:r w:rsidR="009C7EE2">
        <w:rPr>
          <w:rFonts w:asciiTheme="minorHAnsi" w:hAnsiTheme="minorHAnsi" w:cstheme="minorHAnsi"/>
        </w:rPr>
        <w:t>nger</w:t>
      </w:r>
      <w:r>
        <w:rPr>
          <w:rFonts w:asciiTheme="minorHAnsi" w:hAnsiTheme="minorHAnsi" w:cstheme="minorHAnsi"/>
        </w:rPr>
        <w:t xml:space="preserve"> and </w:t>
      </w:r>
      <w:r w:rsidR="004B4B54" w:rsidRPr="006A4407">
        <w:rPr>
          <w:rFonts w:asciiTheme="minorHAnsi" w:hAnsiTheme="minorHAnsi" w:cstheme="minorHAnsi"/>
        </w:rPr>
        <w:t>smaller stature</w:t>
      </w:r>
      <w:r w:rsidR="004B4B54">
        <w:rPr>
          <w:rFonts w:asciiTheme="minorHAnsi" w:hAnsiTheme="minorHAnsi" w:cstheme="minorHAnsi"/>
        </w:rPr>
        <w:t xml:space="preserve"> </w:t>
      </w:r>
      <w:r w:rsidRPr="006A4407">
        <w:rPr>
          <w:rFonts w:asciiTheme="minorHAnsi" w:hAnsiTheme="minorHAnsi" w:cstheme="minorHAnsi"/>
        </w:rPr>
        <w:t xml:space="preserve">shooters </w:t>
      </w:r>
      <w:r>
        <w:rPr>
          <w:rFonts w:asciiTheme="minorHAnsi" w:hAnsiTheme="minorHAnsi" w:cstheme="minorHAnsi"/>
        </w:rPr>
        <w:t xml:space="preserve">the </w:t>
      </w:r>
      <w:r w:rsidR="004B4B54">
        <w:rPr>
          <w:rFonts w:asciiTheme="minorHAnsi" w:hAnsiTheme="minorHAnsi" w:cstheme="minorHAnsi"/>
        </w:rPr>
        <w:t xml:space="preserve">performance </w:t>
      </w:r>
      <w:r w:rsidR="00CD39F9">
        <w:rPr>
          <w:rFonts w:asciiTheme="minorHAnsi" w:hAnsiTheme="minorHAnsi" w:cstheme="minorHAnsi"/>
        </w:rPr>
        <w:t xml:space="preserve">benefits </w:t>
      </w:r>
      <w:r w:rsidR="004B4B54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a top-tier </w:t>
      </w:r>
      <w:r w:rsidRPr="006A4407">
        <w:rPr>
          <w:rFonts w:asciiTheme="minorHAnsi" w:hAnsiTheme="minorHAnsi" w:cstheme="minorHAnsi"/>
        </w:rPr>
        <w:t>firearm</w:t>
      </w:r>
      <w:r w:rsidR="00CD39F9">
        <w:rPr>
          <w:rFonts w:asciiTheme="minorHAnsi" w:hAnsiTheme="minorHAnsi" w:cstheme="minorHAnsi"/>
        </w:rPr>
        <w:t xml:space="preserve"> in a compact size</w:t>
      </w:r>
      <w:r w:rsidRPr="006A4407">
        <w:rPr>
          <w:rFonts w:asciiTheme="minorHAnsi" w:hAnsiTheme="minorHAnsi" w:cstheme="minorHAnsi"/>
        </w:rPr>
        <w:t>.</w:t>
      </w:r>
    </w:p>
    <w:p w14:paraId="56002A4D" w14:textId="77777777" w:rsidR="0047300B" w:rsidRDefault="0047300B" w:rsidP="000D3A7C">
      <w:pPr>
        <w:rPr>
          <w:rFonts w:asciiTheme="minorHAnsi" w:hAnsiTheme="minorHAnsi" w:cstheme="minorHAnsi"/>
        </w:rPr>
      </w:pPr>
    </w:p>
    <w:p w14:paraId="48F087F3" w14:textId="1EFA8DE3" w:rsidR="0047300B" w:rsidRPr="006A4407" w:rsidRDefault="000D3A7C" w:rsidP="004730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</w:t>
      </w:r>
      <w:r w:rsidR="009C7EE2">
        <w:rPr>
          <w:rFonts w:asciiTheme="minorHAnsi" w:hAnsiTheme="minorHAnsi" w:cstheme="minorHAnsi"/>
        </w:rPr>
        <w:t xml:space="preserve">compact </w:t>
      </w:r>
      <w:r w:rsidR="00C302C9">
        <w:rPr>
          <w:rFonts w:asciiTheme="minorHAnsi" w:hAnsiTheme="minorHAnsi" w:cstheme="minorHAnsi"/>
        </w:rPr>
        <w:t xml:space="preserve">bolt-action </w:t>
      </w:r>
      <w:r w:rsidR="007943FA">
        <w:rPr>
          <w:rFonts w:asciiTheme="minorHAnsi" w:hAnsiTheme="minorHAnsi" w:cstheme="minorHAnsi"/>
        </w:rPr>
        <w:t xml:space="preserve">rifle </w:t>
      </w:r>
      <w:r w:rsidR="009C7EE2" w:rsidRPr="006A4407">
        <w:rPr>
          <w:rFonts w:asciiTheme="minorHAnsi" w:hAnsiTheme="minorHAnsi" w:cstheme="minorHAnsi"/>
        </w:rPr>
        <w:t>features a black composite stock with a shorter 13</w:t>
      </w:r>
      <w:r w:rsidR="009C7EE2">
        <w:rPr>
          <w:rFonts w:cs="Calibri"/>
        </w:rPr>
        <w:t>"</w:t>
      </w:r>
      <w:r w:rsidR="009C7EE2" w:rsidRPr="006A4407">
        <w:rPr>
          <w:rFonts w:asciiTheme="minorHAnsi" w:hAnsiTheme="minorHAnsi" w:cstheme="minorHAnsi"/>
        </w:rPr>
        <w:t xml:space="preserve"> length of pull</w:t>
      </w:r>
      <w:r w:rsidR="009C7EE2">
        <w:rPr>
          <w:rFonts w:asciiTheme="minorHAnsi" w:hAnsiTheme="minorHAnsi" w:cstheme="minorHAnsi"/>
        </w:rPr>
        <w:t xml:space="preserve"> </w:t>
      </w:r>
      <w:r w:rsidR="001577A0">
        <w:rPr>
          <w:rFonts w:asciiTheme="minorHAnsi" w:hAnsiTheme="minorHAnsi" w:cstheme="minorHAnsi"/>
        </w:rPr>
        <w:t xml:space="preserve">that is </w:t>
      </w:r>
      <w:r w:rsidR="009C7EE2">
        <w:rPr>
          <w:rFonts w:asciiTheme="minorHAnsi" w:hAnsiTheme="minorHAnsi" w:cstheme="minorHAnsi"/>
        </w:rPr>
        <w:t xml:space="preserve">paired to </w:t>
      </w:r>
      <w:r>
        <w:rPr>
          <w:rFonts w:asciiTheme="minorHAnsi" w:hAnsiTheme="minorHAnsi" w:cstheme="minorHAnsi"/>
        </w:rPr>
        <w:t xml:space="preserve">the </w:t>
      </w:r>
      <w:r w:rsidR="00CD39F9">
        <w:rPr>
          <w:rFonts w:asciiTheme="minorHAnsi" w:hAnsiTheme="minorHAnsi" w:cstheme="minorHAnsi"/>
        </w:rPr>
        <w:t xml:space="preserve">accurate, </w:t>
      </w:r>
      <w:r>
        <w:rPr>
          <w:rFonts w:asciiTheme="minorHAnsi" w:hAnsiTheme="minorHAnsi" w:cstheme="minorHAnsi"/>
        </w:rPr>
        <w:t>award-winning X-Bolt</w:t>
      </w:r>
      <w:r w:rsidR="009C7EE2">
        <w:rPr>
          <w:rFonts w:asciiTheme="minorHAnsi" w:hAnsiTheme="minorHAnsi" w:cstheme="minorHAnsi"/>
        </w:rPr>
        <w:t xml:space="preserve"> action</w:t>
      </w:r>
      <w:r>
        <w:rPr>
          <w:rFonts w:asciiTheme="minorHAnsi" w:hAnsiTheme="minorHAnsi" w:cstheme="minorHAnsi"/>
        </w:rPr>
        <w:t>.</w:t>
      </w:r>
      <w:r w:rsidRPr="00187B4A">
        <w:rPr>
          <w:rFonts w:asciiTheme="minorHAnsi" w:hAnsiTheme="minorHAnsi" w:cstheme="minorHAnsi"/>
        </w:rPr>
        <w:t xml:space="preserve"> </w:t>
      </w:r>
      <w:r w:rsidR="0047300B" w:rsidRPr="006A4407">
        <w:rPr>
          <w:rFonts w:asciiTheme="minorHAnsi" w:hAnsiTheme="minorHAnsi" w:cstheme="minorHAnsi"/>
        </w:rPr>
        <w:t xml:space="preserve">The receiver has a matte blued finish and is drilled and tapped for scope mounts. </w:t>
      </w:r>
      <w:r w:rsidR="009C7EE2">
        <w:rPr>
          <w:rFonts w:asciiTheme="minorHAnsi" w:hAnsiTheme="minorHAnsi" w:cstheme="minorHAnsi"/>
        </w:rPr>
        <w:t>A</w:t>
      </w:r>
      <w:r w:rsidR="0047300B" w:rsidRPr="006A4407">
        <w:rPr>
          <w:rFonts w:asciiTheme="minorHAnsi" w:hAnsiTheme="minorHAnsi" w:cstheme="minorHAnsi"/>
        </w:rPr>
        <w:t xml:space="preserve"> </w:t>
      </w:r>
      <w:r w:rsidR="009C7EE2">
        <w:rPr>
          <w:rFonts w:asciiTheme="minorHAnsi" w:hAnsiTheme="minorHAnsi" w:cstheme="minorHAnsi"/>
        </w:rPr>
        <w:t xml:space="preserve">hand chambered </w:t>
      </w:r>
      <w:r w:rsidR="0047300B" w:rsidRPr="006A4407">
        <w:rPr>
          <w:rFonts w:asciiTheme="minorHAnsi" w:hAnsiTheme="minorHAnsi" w:cstheme="minorHAnsi"/>
        </w:rPr>
        <w:t>20</w:t>
      </w:r>
      <w:r w:rsidR="009C7EE2">
        <w:rPr>
          <w:rFonts w:cs="Calibri"/>
        </w:rPr>
        <w:t>"</w:t>
      </w:r>
      <w:r w:rsidR="0047300B" w:rsidRPr="006A4407">
        <w:rPr>
          <w:rFonts w:asciiTheme="minorHAnsi" w:hAnsiTheme="minorHAnsi" w:cstheme="minorHAnsi"/>
        </w:rPr>
        <w:t xml:space="preserve"> barrel </w:t>
      </w:r>
      <w:r w:rsidR="009C7EE2">
        <w:rPr>
          <w:rFonts w:asciiTheme="minorHAnsi" w:hAnsiTheme="minorHAnsi" w:cstheme="minorHAnsi"/>
        </w:rPr>
        <w:t>keeps weight low and maneuverability high</w:t>
      </w:r>
      <w:r w:rsidR="004B4B54">
        <w:rPr>
          <w:rFonts w:asciiTheme="minorHAnsi" w:hAnsiTheme="minorHAnsi" w:cstheme="minorHAnsi"/>
        </w:rPr>
        <w:t>. The barrel</w:t>
      </w:r>
      <w:r w:rsidR="009C7EE2">
        <w:rPr>
          <w:rFonts w:asciiTheme="minorHAnsi" w:hAnsiTheme="minorHAnsi" w:cstheme="minorHAnsi"/>
        </w:rPr>
        <w:t xml:space="preserve"> </w:t>
      </w:r>
      <w:r w:rsidR="0047300B" w:rsidRPr="006A4407">
        <w:rPr>
          <w:rFonts w:asciiTheme="minorHAnsi" w:hAnsiTheme="minorHAnsi" w:cstheme="minorHAnsi"/>
        </w:rPr>
        <w:t xml:space="preserve">is free floated and </w:t>
      </w:r>
      <w:r w:rsidR="009C7EE2">
        <w:rPr>
          <w:rFonts w:asciiTheme="minorHAnsi" w:hAnsiTheme="minorHAnsi" w:cstheme="minorHAnsi"/>
        </w:rPr>
        <w:t>topped off with a</w:t>
      </w:r>
      <w:r w:rsidR="0047300B" w:rsidRPr="006A4407">
        <w:rPr>
          <w:rFonts w:asciiTheme="minorHAnsi" w:hAnsiTheme="minorHAnsi" w:cstheme="minorHAnsi"/>
        </w:rPr>
        <w:t xml:space="preserve"> target crown.</w:t>
      </w:r>
      <w:r w:rsidR="004B4B54">
        <w:rPr>
          <w:rFonts w:asciiTheme="minorHAnsi" w:hAnsiTheme="minorHAnsi" w:cstheme="minorHAnsi"/>
        </w:rPr>
        <w:t xml:space="preserve"> A removable,</w:t>
      </w:r>
      <w:r w:rsidR="004B4B54" w:rsidRPr="00187B4A">
        <w:rPr>
          <w:rFonts w:asciiTheme="minorHAnsi" w:hAnsiTheme="minorHAnsi" w:cstheme="minorHAnsi"/>
        </w:rPr>
        <w:t xml:space="preserve"> threaded muzzle brake </w:t>
      </w:r>
      <w:r w:rsidR="004B4B54">
        <w:rPr>
          <w:rFonts w:asciiTheme="minorHAnsi" w:hAnsiTheme="minorHAnsi" w:cstheme="minorHAnsi"/>
        </w:rPr>
        <w:t xml:space="preserve">helps tame felt recoil and </w:t>
      </w:r>
      <w:r w:rsidR="004B4B54" w:rsidRPr="00187B4A">
        <w:rPr>
          <w:rFonts w:asciiTheme="minorHAnsi" w:hAnsiTheme="minorHAnsi" w:cstheme="minorHAnsi"/>
        </w:rPr>
        <w:t>include</w:t>
      </w:r>
      <w:r w:rsidR="004B4B54">
        <w:rPr>
          <w:rFonts w:asciiTheme="minorHAnsi" w:hAnsiTheme="minorHAnsi" w:cstheme="minorHAnsi"/>
        </w:rPr>
        <w:t>s</w:t>
      </w:r>
      <w:r w:rsidR="004B4B54" w:rsidRPr="00187B4A">
        <w:rPr>
          <w:rFonts w:asciiTheme="minorHAnsi" w:hAnsiTheme="minorHAnsi" w:cstheme="minorHAnsi"/>
        </w:rPr>
        <w:t xml:space="preserve"> </w:t>
      </w:r>
      <w:r w:rsidR="004B4B54">
        <w:rPr>
          <w:rFonts w:asciiTheme="minorHAnsi" w:hAnsiTheme="minorHAnsi" w:cstheme="minorHAnsi"/>
        </w:rPr>
        <w:t xml:space="preserve">a </w:t>
      </w:r>
      <w:r w:rsidR="004B4B54" w:rsidRPr="00187B4A">
        <w:rPr>
          <w:rFonts w:asciiTheme="minorHAnsi" w:hAnsiTheme="minorHAnsi" w:cstheme="minorHAnsi"/>
        </w:rPr>
        <w:t xml:space="preserve">thread protector for when the </w:t>
      </w:r>
      <w:r w:rsidR="004B4B54">
        <w:rPr>
          <w:rFonts w:asciiTheme="minorHAnsi" w:hAnsiTheme="minorHAnsi" w:cstheme="minorHAnsi"/>
        </w:rPr>
        <w:t xml:space="preserve">muzzle </w:t>
      </w:r>
      <w:r w:rsidR="004B4B54" w:rsidRPr="00187B4A">
        <w:rPr>
          <w:rFonts w:asciiTheme="minorHAnsi" w:hAnsiTheme="minorHAnsi" w:cstheme="minorHAnsi"/>
        </w:rPr>
        <w:t>brake is not in use.</w:t>
      </w:r>
    </w:p>
    <w:p w14:paraId="73FCEBD7" w14:textId="77777777" w:rsidR="0047300B" w:rsidRPr="00187B4A" w:rsidRDefault="0047300B" w:rsidP="000D3A7C">
      <w:pPr>
        <w:rPr>
          <w:rFonts w:asciiTheme="minorHAnsi" w:hAnsiTheme="minorHAnsi" w:cstheme="minorHAnsi"/>
        </w:rPr>
      </w:pPr>
    </w:p>
    <w:p w14:paraId="785EF47D" w14:textId="35E37496" w:rsidR="009C7EE2" w:rsidRDefault="009C7EE2" w:rsidP="009C7EE2">
      <w:pPr>
        <w:rPr>
          <w:rFonts w:asciiTheme="minorHAnsi" w:hAnsiTheme="minorHAnsi" w:cstheme="minorHAnsi"/>
        </w:rPr>
      </w:pPr>
      <w:r w:rsidRPr="006A4407">
        <w:rPr>
          <w:rFonts w:asciiTheme="minorHAnsi" w:hAnsiTheme="minorHAnsi" w:cstheme="minorHAnsi"/>
        </w:rPr>
        <w:t xml:space="preserve">The X-Bolt Micro Composite </w:t>
      </w:r>
      <w:r>
        <w:rPr>
          <w:rFonts w:asciiTheme="minorHAnsi" w:hAnsiTheme="minorHAnsi" w:cstheme="minorHAnsi"/>
        </w:rPr>
        <w:t>also benefits from the</w:t>
      </w:r>
      <w:r w:rsidRPr="006A4407">
        <w:rPr>
          <w:rFonts w:asciiTheme="minorHAnsi" w:hAnsiTheme="minorHAnsi" w:cstheme="minorHAnsi"/>
        </w:rPr>
        <w:t xml:space="preserve"> Browning Growth Insurance Program</w:t>
      </w:r>
      <w:r>
        <w:rPr>
          <w:rFonts w:asciiTheme="minorHAnsi" w:hAnsiTheme="minorHAnsi" w:cstheme="minorHAnsi"/>
        </w:rPr>
        <w:t xml:space="preserve">. This </w:t>
      </w:r>
      <w:r w:rsidR="004B4B54">
        <w:rPr>
          <w:rFonts w:asciiTheme="minorHAnsi" w:hAnsiTheme="minorHAnsi" w:cstheme="minorHAnsi"/>
        </w:rPr>
        <w:t>program lets the</w:t>
      </w:r>
      <w:r w:rsidRPr="006A4407">
        <w:rPr>
          <w:rFonts w:asciiTheme="minorHAnsi" w:hAnsiTheme="minorHAnsi" w:cstheme="minorHAnsi"/>
        </w:rPr>
        <w:t xml:space="preserve"> owner </w:t>
      </w:r>
      <w:r w:rsidR="004B4B54">
        <w:rPr>
          <w:rFonts w:asciiTheme="minorHAnsi" w:hAnsiTheme="minorHAnsi" w:cstheme="minorHAnsi"/>
        </w:rPr>
        <w:t>purchase</w:t>
      </w:r>
      <w:r w:rsidRPr="006A4407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>full-size</w:t>
      </w:r>
      <w:r w:rsidRPr="006A4407">
        <w:rPr>
          <w:rFonts w:asciiTheme="minorHAnsi" w:hAnsiTheme="minorHAnsi" w:cstheme="minorHAnsi"/>
        </w:rPr>
        <w:t xml:space="preserve"> stock </w:t>
      </w:r>
      <w:r w:rsidR="004B4B54">
        <w:rPr>
          <w:rFonts w:asciiTheme="minorHAnsi" w:hAnsiTheme="minorHAnsi" w:cstheme="minorHAnsi"/>
        </w:rPr>
        <w:t xml:space="preserve">for </w:t>
      </w:r>
      <w:r w:rsidRPr="006A4407">
        <w:rPr>
          <w:rFonts w:asciiTheme="minorHAnsi" w:hAnsiTheme="minorHAnsi" w:cstheme="minorHAnsi"/>
        </w:rPr>
        <w:t>50</w:t>
      </w:r>
      <w:r w:rsidR="004B4B54">
        <w:rPr>
          <w:rFonts w:asciiTheme="minorHAnsi" w:hAnsiTheme="minorHAnsi" w:cstheme="minorHAnsi"/>
          <w:vertAlign w:val="superscript"/>
        </w:rPr>
        <w:t>%</w:t>
      </w:r>
      <w:r w:rsidRPr="006A4407">
        <w:rPr>
          <w:rFonts w:asciiTheme="minorHAnsi" w:hAnsiTheme="minorHAnsi" w:cstheme="minorHAnsi"/>
        </w:rPr>
        <w:t xml:space="preserve"> of</w:t>
      </w:r>
      <w:r w:rsidR="004B4B54">
        <w:rPr>
          <w:rFonts w:asciiTheme="minorHAnsi" w:hAnsiTheme="minorHAnsi" w:cstheme="minorHAnsi"/>
        </w:rPr>
        <w:t>f</w:t>
      </w:r>
      <w:r w:rsidRPr="006A4407">
        <w:rPr>
          <w:rFonts w:asciiTheme="minorHAnsi" w:hAnsiTheme="minorHAnsi" w:cstheme="minorHAnsi"/>
        </w:rPr>
        <w:t xml:space="preserve"> </w:t>
      </w:r>
      <w:r w:rsidR="004B4B54">
        <w:rPr>
          <w:rFonts w:asciiTheme="minorHAnsi" w:hAnsiTheme="minorHAnsi" w:cstheme="minorHAnsi"/>
        </w:rPr>
        <w:t xml:space="preserve">the </w:t>
      </w:r>
      <w:r w:rsidRPr="006A4407">
        <w:rPr>
          <w:rFonts w:asciiTheme="minorHAnsi" w:hAnsiTheme="minorHAnsi" w:cstheme="minorHAnsi"/>
        </w:rPr>
        <w:t>retail price</w:t>
      </w:r>
      <w:r w:rsidR="004B4B54">
        <w:rPr>
          <w:rFonts w:asciiTheme="minorHAnsi" w:hAnsiTheme="minorHAnsi" w:cstheme="minorHAnsi"/>
        </w:rPr>
        <w:t xml:space="preserve"> </w:t>
      </w:r>
      <w:r w:rsidR="00CD39F9">
        <w:rPr>
          <w:rFonts w:asciiTheme="minorHAnsi" w:hAnsiTheme="minorHAnsi" w:cstheme="minorHAnsi"/>
        </w:rPr>
        <w:t xml:space="preserve">to insure </w:t>
      </w:r>
      <w:r w:rsidR="004B4B54">
        <w:rPr>
          <w:rFonts w:asciiTheme="minorHAnsi" w:hAnsiTheme="minorHAnsi" w:cstheme="minorHAnsi"/>
        </w:rPr>
        <w:t>this great</w:t>
      </w:r>
      <w:r>
        <w:rPr>
          <w:rFonts w:asciiTheme="minorHAnsi" w:hAnsiTheme="minorHAnsi" w:cstheme="minorHAnsi"/>
        </w:rPr>
        <w:t xml:space="preserve"> rifle grow</w:t>
      </w:r>
      <w:r w:rsidR="00CD39F9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with the shooter</w:t>
      </w:r>
      <w:r w:rsidRPr="006A4407">
        <w:rPr>
          <w:rFonts w:asciiTheme="minorHAnsi" w:hAnsiTheme="minorHAnsi" w:cstheme="minorHAnsi"/>
        </w:rPr>
        <w:t xml:space="preserve">. </w:t>
      </w:r>
    </w:p>
    <w:p w14:paraId="520553E4" w14:textId="77777777" w:rsidR="009C7EE2" w:rsidRDefault="009C7EE2" w:rsidP="009C7EE2">
      <w:pPr>
        <w:rPr>
          <w:rFonts w:asciiTheme="minorHAnsi" w:hAnsiTheme="minorHAnsi" w:cstheme="minorHAnsi"/>
        </w:rPr>
      </w:pPr>
    </w:p>
    <w:p w14:paraId="3554FAE1" w14:textId="7DA14BFE" w:rsidR="009C7EE2" w:rsidRPr="006A4407" w:rsidRDefault="00CD39F9" w:rsidP="009C7E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C7EE2" w:rsidRPr="006A4407">
        <w:rPr>
          <w:rFonts w:asciiTheme="minorHAnsi" w:hAnsiTheme="minorHAnsi" w:cstheme="minorHAnsi"/>
        </w:rPr>
        <w:t xml:space="preserve">vailable in 243 Win., 6mm Creedmoor, 6.5 Creedmoor,7mm-08 and 308 Win. </w:t>
      </w:r>
      <w:r w:rsidR="004B4B54">
        <w:rPr>
          <w:rFonts w:asciiTheme="minorHAnsi" w:hAnsiTheme="minorHAnsi" w:cstheme="minorHAnsi"/>
        </w:rPr>
        <w:t>c</w:t>
      </w:r>
      <w:r w:rsidR="009C7EE2" w:rsidRPr="006A4407">
        <w:rPr>
          <w:rFonts w:asciiTheme="minorHAnsi" w:hAnsiTheme="minorHAnsi" w:cstheme="minorHAnsi"/>
        </w:rPr>
        <w:t>alibers</w:t>
      </w:r>
      <w:r>
        <w:rPr>
          <w:rFonts w:asciiTheme="minorHAnsi" w:hAnsiTheme="minorHAnsi" w:cstheme="minorHAnsi"/>
        </w:rPr>
        <w:t>, t</w:t>
      </w:r>
      <w:r w:rsidRPr="006A4407">
        <w:rPr>
          <w:rFonts w:asciiTheme="minorHAnsi" w:hAnsiTheme="minorHAnsi" w:cstheme="minorHAnsi"/>
        </w:rPr>
        <w:t>he X-Bolt Micro Composite</w:t>
      </w:r>
      <w:r w:rsidR="009C7EE2">
        <w:rPr>
          <w:rFonts w:asciiTheme="minorHAnsi" w:hAnsiTheme="minorHAnsi" w:cstheme="minorHAnsi"/>
        </w:rPr>
        <w:t xml:space="preserve"> is available for an</w:t>
      </w:r>
      <w:r w:rsidR="009C7EE2" w:rsidRPr="006A4407">
        <w:rPr>
          <w:rFonts w:asciiTheme="minorHAnsi" w:hAnsiTheme="minorHAnsi" w:cstheme="minorHAnsi"/>
        </w:rPr>
        <w:t xml:space="preserve"> MSRP </w:t>
      </w:r>
      <w:r w:rsidR="009C7EE2">
        <w:rPr>
          <w:rFonts w:asciiTheme="minorHAnsi" w:hAnsiTheme="minorHAnsi" w:cstheme="minorHAnsi"/>
        </w:rPr>
        <w:t>of</w:t>
      </w:r>
      <w:r w:rsidR="009C7EE2" w:rsidRPr="006A4407">
        <w:rPr>
          <w:rFonts w:asciiTheme="minorHAnsi" w:hAnsiTheme="minorHAnsi" w:cstheme="minorHAnsi"/>
        </w:rPr>
        <w:t xml:space="preserve"> $9</w:t>
      </w:r>
      <w:r w:rsidR="00E52B2A">
        <w:rPr>
          <w:rFonts w:asciiTheme="minorHAnsi" w:hAnsiTheme="minorHAnsi" w:cstheme="minorHAnsi"/>
        </w:rPr>
        <w:t>5</w:t>
      </w:r>
      <w:bookmarkStart w:id="0" w:name="_GoBack"/>
      <w:bookmarkEnd w:id="0"/>
      <w:r w:rsidR="009C7EE2" w:rsidRPr="006A4407">
        <w:rPr>
          <w:rFonts w:asciiTheme="minorHAnsi" w:hAnsiTheme="minorHAnsi" w:cstheme="minorHAnsi"/>
        </w:rPr>
        <w:t>9.99.</w:t>
      </w:r>
    </w:p>
    <w:p w14:paraId="3A9461C5" w14:textId="77777777" w:rsidR="000D3A7C" w:rsidRPr="00187B4A" w:rsidRDefault="000D3A7C" w:rsidP="000D3A7C">
      <w:pPr>
        <w:rPr>
          <w:rFonts w:asciiTheme="minorHAnsi" w:hAnsiTheme="minorHAnsi" w:cstheme="minorHAnsi"/>
        </w:rPr>
      </w:pPr>
    </w:p>
    <w:p w14:paraId="2C3F6FE4" w14:textId="23DC4CC5" w:rsidR="000D3A7C" w:rsidRPr="00187B4A" w:rsidRDefault="000D3A7C" w:rsidP="000D3A7C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Features:</w:t>
      </w:r>
    </w:p>
    <w:p w14:paraId="18B43B6C" w14:textId="3AE4A2CC" w:rsidR="000D3A7C" w:rsidRPr="00187B4A" w:rsidRDefault="009C7EE2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Black </w:t>
      </w:r>
      <w:r w:rsidR="004B4B5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omposite </w:t>
      </w:r>
      <w:r w:rsidR="004B4B5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tock with </w:t>
      </w:r>
      <w:r w:rsidR="004B4B54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ompact 13</w:t>
      </w:r>
      <w:r>
        <w:rPr>
          <w:rFonts w:cs="Calibri"/>
        </w:rPr>
        <w:t>"</w:t>
      </w:r>
      <w:r>
        <w:rPr>
          <w:rFonts w:asciiTheme="minorHAnsi" w:hAnsiTheme="minorHAnsi" w:cstheme="minorHAnsi"/>
        </w:rPr>
        <w:t xml:space="preserve"> </w:t>
      </w:r>
      <w:r w:rsidR="004B4B54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ength of </w:t>
      </w:r>
      <w:r w:rsidR="004B4B5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ull</w:t>
      </w:r>
    </w:p>
    <w:p w14:paraId="55585D8C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Adjustable Feather Trigger</w:t>
      </w:r>
    </w:p>
    <w:p w14:paraId="3A09B05B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X-Lock Scope Mounting System</w:t>
      </w:r>
    </w:p>
    <w:p w14:paraId="20BF6D80" w14:textId="68233678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Free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Floated Barrel</w:t>
      </w:r>
    </w:p>
    <w:p w14:paraId="6AD88431" w14:textId="77777777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>°</w:t>
      </w:r>
      <w:r w:rsidRPr="00187B4A">
        <w:rPr>
          <w:rFonts w:asciiTheme="minorHAnsi" w:hAnsiTheme="minorHAnsi" w:cstheme="minorHAnsi"/>
        </w:rPr>
        <w:t xml:space="preserve"> Bolt Lift</w:t>
      </w:r>
    </w:p>
    <w:p w14:paraId="2AF28DCA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Bolt Unlock Button</w:t>
      </w:r>
    </w:p>
    <w:p w14:paraId="36365B4B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Rotary Magazine</w:t>
      </w:r>
    </w:p>
    <w:p w14:paraId="5E592F13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Top</w:t>
      </w:r>
      <w:r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Tang Safety</w:t>
      </w:r>
    </w:p>
    <w:p w14:paraId="1E6FDC26" w14:textId="77777777" w:rsidR="000D3A7C" w:rsidRPr="00187B4A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Personalized </w:t>
      </w:r>
      <w:r>
        <w:rPr>
          <w:rFonts w:asciiTheme="minorHAnsi" w:hAnsiTheme="minorHAnsi" w:cstheme="minorHAnsi"/>
        </w:rPr>
        <w:t xml:space="preserve">Bolt </w:t>
      </w:r>
      <w:r w:rsidRPr="00187B4A">
        <w:rPr>
          <w:rFonts w:asciiTheme="minorHAnsi" w:hAnsiTheme="minorHAnsi" w:cstheme="minorHAnsi"/>
        </w:rPr>
        <w:t xml:space="preserve">Engraving </w:t>
      </w:r>
      <w:r>
        <w:rPr>
          <w:rFonts w:asciiTheme="minorHAnsi" w:hAnsiTheme="minorHAnsi" w:cstheme="minorHAnsi"/>
        </w:rPr>
        <w:t>Available</w:t>
      </w:r>
    </w:p>
    <w:p w14:paraId="7E9434EF" w14:textId="70A797BB" w:rsidR="000D3A7C" w:rsidRDefault="000D3A7C" w:rsidP="000D3A7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F48C6">
        <w:rPr>
          <w:rFonts w:asciiTheme="minorHAnsi" w:hAnsiTheme="minorHAnsi" w:cstheme="minorHAnsi"/>
        </w:rPr>
        <w:t>Pachmayr® Decelerator® Recoil Pad</w:t>
      </w:r>
    </w:p>
    <w:p w14:paraId="6874C496" w14:textId="1442FFA2" w:rsidR="00EF454F" w:rsidRDefault="00EF454F" w:rsidP="00EF454F">
      <w:pPr>
        <w:rPr>
          <w:rFonts w:asciiTheme="minorHAnsi" w:hAnsiTheme="minorHAnsi" w:cstheme="minorHAnsi"/>
        </w:rPr>
      </w:pPr>
    </w:p>
    <w:p w14:paraId="695596E2" w14:textId="765236DB" w:rsidR="00EF454F" w:rsidRPr="00EF454F" w:rsidRDefault="00EF454F" w:rsidP="00EF45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on Browning products, please visit </w:t>
      </w:r>
      <w:hyperlink r:id="rId7" w:history="1">
        <w:r w:rsidRPr="00EF454F">
          <w:rPr>
            <w:rStyle w:val="Hyperlink"/>
            <w:rFonts w:asciiTheme="minorHAnsi" w:hAnsiTheme="minorHAnsi" w:cstheme="minorHAnsi"/>
          </w:rPr>
          <w:t>www.browning.com</w:t>
        </w:r>
      </w:hyperlink>
      <w:r>
        <w:rPr>
          <w:rFonts w:asciiTheme="minorHAnsi" w:hAnsiTheme="minorHAnsi" w:cstheme="minorHAnsi"/>
        </w:rPr>
        <w:t>.</w:t>
      </w:r>
    </w:p>
    <w:p w14:paraId="5A11BF03" w14:textId="08C87066" w:rsidR="00007353" w:rsidRPr="007E6FF7" w:rsidRDefault="00007353" w:rsidP="000D3A7C">
      <w:pPr>
        <w:jc w:val="center"/>
        <w:rPr>
          <w:rFonts w:ascii="Helvetica" w:hAnsi="Helvetica"/>
        </w:rPr>
      </w:pPr>
    </w:p>
    <w:sectPr w:rsidR="00007353" w:rsidRPr="007E6FF7" w:rsidSect="00CF4C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7ADBC" w14:textId="77777777" w:rsidR="009D3C02" w:rsidRDefault="009D3C02" w:rsidP="00CF4C8B">
      <w:r>
        <w:separator/>
      </w:r>
    </w:p>
  </w:endnote>
  <w:endnote w:type="continuationSeparator" w:id="0">
    <w:p w14:paraId="54F1DA5F" w14:textId="77777777" w:rsidR="009D3C02" w:rsidRDefault="009D3C02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259C" w14:textId="77777777" w:rsidR="007A7898" w:rsidRDefault="007A7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DB8A8" w14:textId="77777777" w:rsidR="007A7898" w:rsidRDefault="007A7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4B0D5" w14:textId="77777777" w:rsidR="007A7898" w:rsidRDefault="007A7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62FF" w14:textId="77777777" w:rsidR="009D3C02" w:rsidRDefault="009D3C02" w:rsidP="00CF4C8B">
      <w:r>
        <w:separator/>
      </w:r>
    </w:p>
  </w:footnote>
  <w:footnote w:type="continuationSeparator" w:id="0">
    <w:p w14:paraId="5D0427A1" w14:textId="77777777" w:rsidR="009D3C02" w:rsidRDefault="009D3C02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4036F" w14:textId="77777777" w:rsidR="007A7898" w:rsidRDefault="007A7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B774" w14:textId="037F7B74" w:rsidR="00D803DC" w:rsidRDefault="007A7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FB3FB" wp14:editId="5CA2D864">
              <wp:simplePos x="0" y="0"/>
              <wp:positionH relativeFrom="margin">
                <wp:align>left</wp:align>
              </wp:positionH>
              <wp:positionV relativeFrom="paragraph">
                <wp:posOffset>838200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527876" w14:textId="77777777" w:rsidR="007A7898" w:rsidRDefault="007A7898" w:rsidP="007A7898">
                          <w:pPr>
                            <w:jc w:val="center"/>
                          </w:pPr>
                          <w:r>
                            <w:t>Scott Grange, Public Relations Manager, 801-876-2711 ext. 3306</w:t>
                          </w:r>
                        </w:p>
                        <w:p w14:paraId="75E404D4" w14:textId="77777777" w:rsidR="007A7898" w:rsidRDefault="007A7898" w:rsidP="007A7898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479A4189" w14:textId="77777777" w:rsidR="007A7898" w:rsidRDefault="007A7898" w:rsidP="007A7898">
                          <w:pPr>
                            <w:jc w:val="center"/>
                          </w:pPr>
                          <w:r>
                            <w:t>Email: PR@browning.com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AFB3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66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" fillcolor="white [3201]" stroked="f" strokeweight=".5pt">
              <v:textbox>
                <w:txbxContent>
                  <w:p w14:paraId="0B527876" w14:textId="77777777" w:rsidR="007A7898" w:rsidRDefault="007A7898" w:rsidP="007A7898">
                    <w:pPr>
                      <w:jc w:val="center"/>
                    </w:pPr>
                    <w:r>
                      <w:t>Scott Grange, Public Relations Manager, 801-876-2711 ext. 3306</w:t>
                    </w:r>
                  </w:p>
                  <w:p w14:paraId="75E404D4" w14:textId="77777777" w:rsidR="007A7898" w:rsidRDefault="007A7898" w:rsidP="007A7898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479A4189" w14:textId="77777777" w:rsidR="007A7898" w:rsidRDefault="007A7898" w:rsidP="007A7898">
                    <w:pPr>
                      <w:jc w:val="center"/>
                    </w:pPr>
                    <w:r>
                      <w:t>Email: PR@browning.com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CD3B1F3" wp14:editId="7B4AFBE1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1F54E" w14:textId="77777777" w:rsidR="007A7898" w:rsidRDefault="007A7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7B2A"/>
    <w:multiLevelType w:val="hybridMultilevel"/>
    <w:tmpl w:val="A552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0BA6086"/>
    <w:multiLevelType w:val="hybridMultilevel"/>
    <w:tmpl w:val="774CFB4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F7"/>
    <w:rsid w:val="00007353"/>
    <w:rsid w:val="00010ECE"/>
    <w:rsid w:val="00024B99"/>
    <w:rsid w:val="000D3A7C"/>
    <w:rsid w:val="001114A8"/>
    <w:rsid w:val="001577A0"/>
    <w:rsid w:val="001C6628"/>
    <w:rsid w:val="002A78F4"/>
    <w:rsid w:val="003215EF"/>
    <w:rsid w:val="003F29AC"/>
    <w:rsid w:val="00452693"/>
    <w:rsid w:val="0047300B"/>
    <w:rsid w:val="004B1A14"/>
    <w:rsid w:val="004B4B54"/>
    <w:rsid w:val="00506F71"/>
    <w:rsid w:val="00507247"/>
    <w:rsid w:val="005B251A"/>
    <w:rsid w:val="0062433F"/>
    <w:rsid w:val="0064182B"/>
    <w:rsid w:val="00644224"/>
    <w:rsid w:val="0076444C"/>
    <w:rsid w:val="00790B54"/>
    <w:rsid w:val="007943FA"/>
    <w:rsid w:val="007A7898"/>
    <w:rsid w:val="007E6FF7"/>
    <w:rsid w:val="00840788"/>
    <w:rsid w:val="00851C0E"/>
    <w:rsid w:val="008628C1"/>
    <w:rsid w:val="00877A59"/>
    <w:rsid w:val="008839BE"/>
    <w:rsid w:val="008C5F96"/>
    <w:rsid w:val="00903084"/>
    <w:rsid w:val="00964DA6"/>
    <w:rsid w:val="009C7EE2"/>
    <w:rsid w:val="009D3C02"/>
    <w:rsid w:val="009F07C8"/>
    <w:rsid w:val="00A62C4B"/>
    <w:rsid w:val="00B07754"/>
    <w:rsid w:val="00C10470"/>
    <w:rsid w:val="00C302C9"/>
    <w:rsid w:val="00C56615"/>
    <w:rsid w:val="00C80E80"/>
    <w:rsid w:val="00C93AE6"/>
    <w:rsid w:val="00CC06B0"/>
    <w:rsid w:val="00CD39F9"/>
    <w:rsid w:val="00CF4C8B"/>
    <w:rsid w:val="00D254FE"/>
    <w:rsid w:val="00D37443"/>
    <w:rsid w:val="00D803DC"/>
    <w:rsid w:val="00DA4366"/>
    <w:rsid w:val="00E137C5"/>
    <w:rsid w:val="00E506BE"/>
    <w:rsid w:val="00E52B2A"/>
    <w:rsid w:val="00E81E94"/>
    <w:rsid w:val="00EA6912"/>
    <w:rsid w:val="00EF454F"/>
    <w:rsid w:val="00F123D1"/>
    <w:rsid w:val="00F15777"/>
    <w:rsid w:val="00F26738"/>
    <w:rsid w:val="00F721F8"/>
    <w:rsid w:val="00FD3DBE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32CE"/>
  <w14:defaultImageDpi w14:val="0"/>
  <w15:docId w15:val="{0A377554-5660-4A34-82E0-7AEEA66F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FD3F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owning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2018-11-09T21:04:00Z</dcterms:created>
  <dcterms:modified xsi:type="dcterms:W3CDTF">2018-11-14T14:51:00Z</dcterms:modified>
</cp:coreProperties>
</file>