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853F4" w14:textId="77777777" w:rsidR="00D803DC" w:rsidRDefault="00D803DC">
      <w:pPr>
        <w:rPr>
          <w:rFonts w:ascii="Helvetica" w:hAnsi="Helvetica"/>
        </w:rPr>
      </w:pPr>
    </w:p>
    <w:p w14:paraId="2DA9845E" w14:textId="77777777" w:rsidR="005A5DA0" w:rsidRDefault="005A5DA0" w:rsidP="005A5DA0">
      <w:pPr>
        <w:jc w:val="center"/>
        <w:rPr>
          <w:rFonts w:ascii="Helvetica" w:hAnsi="Helvetica"/>
          <w:b/>
          <w:sz w:val="28"/>
          <w:szCs w:val="28"/>
        </w:rPr>
      </w:pPr>
    </w:p>
    <w:p w14:paraId="70023294" w14:textId="6C3600FA" w:rsidR="00EA0FA7" w:rsidRPr="00187B4A" w:rsidRDefault="00187B4A" w:rsidP="00187B4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Browning Defines Accuracy with t</w:t>
      </w:r>
      <w:r w:rsidR="00EA0FA7" w:rsidRPr="00187B4A">
        <w:rPr>
          <w:rFonts w:asciiTheme="minorHAnsi" w:hAnsiTheme="minorHAnsi" w:cstheme="minorHAnsi"/>
          <w:b/>
          <w:sz w:val="28"/>
          <w:szCs w:val="28"/>
        </w:rPr>
        <w:t>he New X-Bolt</w:t>
      </w:r>
      <w:r w:rsidR="000D7242">
        <w:rPr>
          <w:rFonts w:asciiTheme="minorHAnsi" w:hAnsiTheme="minorHAnsi" w:cstheme="minorHAnsi"/>
          <w:b/>
          <w:sz w:val="28"/>
          <w:szCs w:val="28"/>
        </w:rPr>
        <w:t>®</w:t>
      </w:r>
      <w:r w:rsidR="00EA0FA7" w:rsidRPr="00187B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454AE">
        <w:rPr>
          <w:rFonts w:asciiTheme="minorHAnsi" w:hAnsiTheme="minorHAnsi" w:cstheme="minorHAnsi"/>
          <w:b/>
          <w:sz w:val="28"/>
          <w:szCs w:val="28"/>
        </w:rPr>
        <w:br/>
      </w:r>
      <w:r w:rsidR="00EA0FA7" w:rsidRPr="00187B4A">
        <w:rPr>
          <w:rFonts w:asciiTheme="minorHAnsi" w:hAnsiTheme="minorHAnsi" w:cstheme="minorHAnsi"/>
          <w:b/>
          <w:sz w:val="28"/>
          <w:szCs w:val="28"/>
        </w:rPr>
        <w:t>Hell’s Canyon Speed Long Range McMillan</w:t>
      </w:r>
      <w:r w:rsidR="001454AE">
        <w:rPr>
          <w:rFonts w:asciiTheme="minorHAnsi" w:hAnsiTheme="minorHAnsi" w:cstheme="minorHAnsi"/>
          <w:b/>
          <w:sz w:val="28"/>
          <w:szCs w:val="28"/>
        </w:rPr>
        <w:t>®</w:t>
      </w:r>
      <w:r w:rsidR="00EA0FA7" w:rsidRPr="00187B4A">
        <w:rPr>
          <w:rFonts w:asciiTheme="minorHAnsi" w:hAnsiTheme="minorHAnsi" w:cstheme="minorHAnsi"/>
          <w:b/>
          <w:sz w:val="28"/>
          <w:szCs w:val="28"/>
        </w:rPr>
        <w:t xml:space="preserve"> Rifle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F5B5785" w14:textId="77777777" w:rsidR="00EA0FA7" w:rsidRPr="00187B4A" w:rsidRDefault="00EA0FA7">
      <w:pPr>
        <w:rPr>
          <w:rFonts w:asciiTheme="minorHAnsi" w:hAnsiTheme="minorHAnsi" w:cstheme="minorHAnsi"/>
        </w:rPr>
      </w:pPr>
    </w:p>
    <w:p w14:paraId="0E39579F" w14:textId="0DB978EB" w:rsidR="00EA0FA7" w:rsidRPr="00187B4A" w:rsidRDefault="00EA0FA7">
      <w:p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 xml:space="preserve">The X-Bolt Hell’s Canyon Speed Long Range McMillan rifle is designed for precision shooting at longer distances. The gun </w:t>
      </w:r>
      <w:r w:rsidR="00E06DF9">
        <w:rPr>
          <w:rFonts w:asciiTheme="minorHAnsi" w:hAnsiTheme="minorHAnsi" w:cstheme="minorHAnsi"/>
        </w:rPr>
        <w:t>is built on</w:t>
      </w:r>
      <w:r w:rsidRPr="00187B4A">
        <w:rPr>
          <w:rFonts w:asciiTheme="minorHAnsi" w:hAnsiTheme="minorHAnsi" w:cstheme="minorHAnsi"/>
        </w:rPr>
        <w:t xml:space="preserve"> a McMillan Game Scout stock</w:t>
      </w:r>
      <w:r w:rsidR="00E06DF9">
        <w:rPr>
          <w:rFonts w:asciiTheme="minorHAnsi" w:hAnsiTheme="minorHAnsi" w:cstheme="minorHAnsi"/>
        </w:rPr>
        <w:t xml:space="preserve"> in </w:t>
      </w:r>
      <w:r w:rsidR="002005F5" w:rsidRPr="00187B4A">
        <w:rPr>
          <w:rFonts w:asciiTheme="minorHAnsi" w:hAnsiTheme="minorHAnsi" w:cstheme="minorHAnsi"/>
        </w:rPr>
        <w:t>A-TACS AU Camo</w:t>
      </w:r>
      <w:r w:rsidR="00E06DF9">
        <w:rPr>
          <w:rFonts w:asciiTheme="minorHAnsi" w:hAnsiTheme="minorHAnsi" w:cstheme="minorHAnsi"/>
        </w:rPr>
        <w:t>®</w:t>
      </w:r>
      <w:r w:rsidRPr="00187B4A">
        <w:rPr>
          <w:rFonts w:asciiTheme="minorHAnsi" w:hAnsiTheme="minorHAnsi" w:cstheme="minorHAnsi"/>
        </w:rPr>
        <w:t xml:space="preserve">, </w:t>
      </w:r>
      <w:r w:rsidR="00E06DF9">
        <w:rPr>
          <w:rFonts w:asciiTheme="minorHAnsi" w:hAnsiTheme="minorHAnsi" w:cstheme="minorHAnsi"/>
        </w:rPr>
        <w:t>and</w:t>
      </w:r>
      <w:r w:rsidRPr="00187B4A">
        <w:rPr>
          <w:rFonts w:asciiTheme="minorHAnsi" w:hAnsiTheme="minorHAnsi" w:cstheme="minorHAnsi"/>
        </w:rPr>
        <w:t xml:space="preserve"> features integrated aluminum pillars, a comfortable vertical pistol grip with thumb shelf and a stable medium width fore-end, making it the ideal platform for a </w:t>
      </w:r>
      <w:r w:rsidR="001454AE" w:rsidRPr="00187B4A">
        <w:rPr>
          <w:rFonts w:asciiTheme="minorHAnsi" w:hAnsiTheme="minorHAnsi" w:cstheme="minorHAnsi"/>
        </w:rPr>
        <w:t>long-range</w:t>
      </w:r>
      <w:r w:rsidRPr="00187B4A">
        <w:rPr>
          <w:rFonts w:asciiTheme="minorHAnsi" w:hAnsiTheme="minorHAnsi" w:cstheme="minorHAnsi"/>
        </w:rPr>
        <w:t xml:space="preserve"> hunting rifle.</w:t>
      </w:r>
    </w:p>
    <w:p w14:paraId="48E31B1E" w14:textId="77777777" w:rsidR="00EA0FA7" w:rsidRPr="00187B4A" w:rsidRDefault="00EA0FA7">
      <w:pPr>
        <w:rPr>
          <w:rFonts w:asciiTheme="minorHAnsi" w:hAnsiTheme="minorHAnsi" w:cstheme="minorHAnsi"/>
        </w:rPr>
      </w:pPr>
    </w:p>
    <w:p w14:paraId="4B943C1E" w14:textId="2AD43DBB" w:rsidR="00EA0FA7" w:rsidRPr="00187B4A" w:rsidRDefault="00EA0FA7">
      <w:p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 xml:space="preserve">The </w:t>
      </w:r>
      <w:r w:rsidR="002005F5" w:rsidRPr="00187B4A">
        <w:rPr>
          <w:rFonts w:asciiTheme="minorHAnsi" w:hAnsiTheme="minorHAnsi" w:cstheme="minorHAnsi"/>
        </w:rPr>
        <w:t>26” fluted heavy sporter contour barrel is free floated and hand chambered with a target crown for accuracy. The barrel also has a threaded muzzle brake with included thread protector for when the brake is not in use.</w:t>
      </w:r>
    </w:p>
    <w:p w14:paraId="10D32C29" w14:textId="77777777" w:rsidR="001634CD" w:rsidRPr="00187B4A" w:rsidRDefault="001634CD">
      <w:pPr>
        <w:rPr>
          <w:rFonts w:asciiTheme="minorHAnsi" w:hAnsiTheme="minorHAnsi" w:cstheme="minorHAnsi"/>
        </w:rPr>
      </w:pPr>
    </w:p>
    <w:p w14:paraId="1051CB88" w14:textId="77777777" w:rsidR="001634CD" w:rsidRPr="00187B4A" w:rsidRDefault="001634CD">
      <w:p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MSRP for the X-Bolt Hell’s Canyon Speed Long Range McMillan rifle is $</w:t>
      </w:r>
      <w:r w:rsidR="00326868" w:rsidRPr="00187B4A">
        <w:rPr>
          <w:rFonts w:asciiTheme="minorHAnsi" w:hAnsiTheme="minorHAnsi" w:cstheme="minorHAnsi"/>
        </w:rPr>
        <w:t>2,129.99 - $2,199.99 depending on caliber.</w:t>
      </w:r>
    </w:p>
    <w:p w14:paraId="2CF9E172" w14:textId="77777777" w:rsidR="00326868" w:rsidRPr="00187B4A" w:rsidRDefault="00326868">
      <w:pPr>
        <w:rPr>
          <w:rFonts w:asciiTheme="minorHAnsi" w:hAnsiTheme="minorHAnsi" w:cstheme="minorHAnsi"/>
        </w:rPr>
      </w:pPr>
    </w:p>
    <w:p w14:paraId="094A9F5E" w14:textId="77777777" w:rsidR="00326868" w:rsidRPr="00187B4A" w:rsidRDefault="00326868">
      <w:p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Features:</w:t>
      </w:r>
    </w:p>
    <w:p w14:paraId="01B87D9D" w14:textId="7CBC457D" w:rsidR="001454AE" w:rsidRPr="00187B4A" w:rsidRDefault="001454AE" w:rsidP="001454AE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McMillan</w:t>
      </w:r>
      <w:r>
        <w:rPr>
          <w:rFonts w:asciiTheme="minorHAnsi" w:hAnsiTheme="minorHAnsi" w:cstheme="minorHAnsi"/>
        </w:rPr>
        <w:t>®</w:t>
      </w:r>
      <w:r w:rsidRPr="00187B4A">
        <w:rPr>
          <w:rFonts w:asciiTheme="minorHAnsi" w:hAnsiTheme="minorHAnsi" w:cstheme="minorHAnsi"/>
        </w:rPr>
        <w:t xml:space="preserve"> Game Scout Stock with A-TACS AU Camo </w:t>
      </w:r>
      <w:r>
        <w:rPr>
          <w:rFonts w:asciiTheme="minorHAnsi" w:hAnsiTheme="minorHAnsi" w:cstheme="minorHAnsi"/>
        </w:rPr>
        <w:t xml:space="preserve">and </w:t>
      </w:r>
      <w:r w:rsidRPr="00187B4A">
        <w:rPr>
          <w:rFonts w:asciiTheme="minorHAnsi" w:hAnsiTheme="minorHAnsi" w:cstheme="minorHAnsi"/>
        </w:rPr>
        <w:t>Dura Touch Armor Coating</w:t>
      </w:r>
    </w:p>
    <w:p w14:paraId="0ED0A188" w14:textId="77777777" w:rsidR="00326868" w:rsidRPr="00187B4A" w:rsidRDefault="00326868" w:rsidP="003268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Adjustable Feather Trigger</w:t>
      </w:r>
    </w:p>
    <w:p w14:paraId="74D1A3B6" w14:textId="77777777" w:rsidR="00326868" w:rsidRPr="00187B4A" w:rsidRDefault="00326868" w:rsidP="003268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X-Lock Scope Mounting System</w:t>
      </w:r>
    </w:p>
    <w:p w14:paraId="29827DFF" w14:textId="77777777" w:rsidR="00326868" w:rsidRPr="00187B4A" w:rsidRDefault="00326868" w:rsidP="003268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Free Floated Heavy Contour Fluted Barrel</w:t>
      </w:r>
    </w:p>
    <w:p w14:paraId="0E28634D" w14:textId="16CB825E" w:rsidR="00326868" w:rsidRPr="00187B4A" w:rsidRDefault="00326868" w:rsidP="003268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60</w:t>
      </w:r>
      <w:r w:rsidR="001454AE">
        <w:rPr>
          <w:rFonts w:asciiTheme="minorHAnsi" w:hAnsiTheme="minorHAnsi" w:cstheme="minorHAnsi"/>
        </w:rPr>
        <w:t>°</w:t>
      </w:r>
      <w:r w:rsidRPr="00187B4A">
        <w:rPr>
          <w:rFonts w:asciiTheme="minorHAnsi" w:hAnsiTheme="minorHAnsi" w:cstheme="minorHAnsi"/>
        </w:rPr>
        <w:t xml:space="preserve"> Bolt Lift</w:t>
      </w:r>
    </w:p>
    <w:p w14:paraId="3E763546" w14:textId="77777777" w:rsidR="00326868" w:rsidRPr="00187B4A" w:rsidRDefault="00326868" w:rsidP="003268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Bolt Unlock Button</w:t>
      </w:r>
    </w:p>
    <w:p w14:paraId="57E69007" w14:textId="77777777" w:rsidR="00326868" w:rsidRPr="00187B4A" w:rsidRDefault="00326868" w:rsidP="003268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Rotary Magazine</w:t>
      </w:r>
    </w:p>
    <w:p w14:paraId="43302EF7" w14:textId="106A8372" w:rsidR="00326868" w:rsidRPr="00187B4A" w:rsidRDefault="00326868" w:rsidP="003268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Top</w:t>
      </w:r>
      <w:r w:rsidR="001454AE">
        <w:rPr>
          <w:rFonts w:asciiTheme="minorHAnsi" w:hAnsiTheme="minorHAnsi" w:cstheme="minorHAnsi"/>
        </w:rPr>
        <w:t>-</w:t>
      </w:r>
      <w:r w:rsidRPr="00187B4A">
        <w:rPr>
          <w:rFonts w:asciiTheme="minorHAnsi" w:hAnsiTheme="minorHAnsi" w:cstheme="minorHAnsi"/>
        </w:rPr>
        <w:t>Tang Safety</w:t>
      </w:r>
    </w:p>
    <w:p w14:paraId="2A868C14" w14:textId="77777777" w:rsidR="00326868" w:rsidRPr="00187B4A" w:rsidRDefault="00326868" w:rsidP="003268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Personalized Engraving Available on the Bolt</w:t>
      </w:r>
    </w:p>
    <w:p w14:paraId="74DDD770" w14:textId="77777777" w:rsidR="00326868" w:rsidRPr="00187B4A" w:rsidRDefault="00326868" w:rsidP="003268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20 MOA Picatinny Rail</w:t>
      </w:r>
    </w:p>
    <w:p w14:paraId="7D9ED92C" w14:textId="270DBCB7" w:rsidR="00326868" w:rsidRPr="00187B4A" w:rsidRDefault="00326868" w:rsidP="003268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>Pachmayr</w:t>
      </w:r>
      <w:r w:rsidR="001454AE">
        <w:rPr>
          <w:rFonts w:asciiTheme="minorHAnsi" w:hAnsiTheme="minorHAnsi" w:cstheme="minorHAnsi"/>
        </w:rPr>
        <w:t>®</w:t>
      </w:r>
      <w:r w:rsidRPr="00187B4A">
        <w:rPr>
          <w:rFonts w:asciiTheme="minorHAnsi" w:hAnsiTheme="minorHAnsi" w:cstheme="minorHAnsi"/>
        </w:rPr>
        <w:t xml:space="preserve"> Decelerator</w:t>
      </w:r>
      <w:r w:rsidR="001454AE">
        <w:rPr>
          <w:rFonts w:asciiTheme="minorHAnsi" w:hAnsiTheme="minorHAnsi" w:cstheme="minorHAnsi"/>
        </w:rPr>
        <w:t>®</w:t>
      </w:r>
      <w:r w:rsidRPr="00187B4A">
        <w:rPr>
          <w:rFonts w:asciiTheme="minorHAnsi" w:hAnsiTheme="minorHAnsi" w:cstheme="minorHAnsi"/>
        </w:rPr>
        <w:t xml:space="preserve"> Recoil Pad</w:t>
      </w:r>
    </w:p>
    <w:p w14:paraId="51FE65FE" w14:textId="77777777" w:rsidR="00EA0FA7" w:rsidRPr="00187B4A" w:rsidRDefault="00EA0FA7">
      <w:pPr>
        <w:rPr>
          <w:rFonts w:asciiTheme="minorHAnsi" w:hAnsiTheme="minorHAnsi" w:cstheme="minorHAnsi"/>
        </w:rPr>
      </w:pPr>
    </w:p>
    <w:p w14:paraId="279BA89A" w14:textId="77777777" w:rsidR="00EA0FA7" w:rsidRPr="00187B4A" w:rsidRDefault="00EA0FA7">
      <w:pPr>
        <w:rPr>
          <w:rFonts w:asciiTheme="minorHAnsi" w:hAnsiTheme="minorHAnsi" w:cstheme="minorHAnsi"/>
        </w:rPr>
      </w:pPr>
      <w:r w:rsidRPr="00187B4A">
        <w:rPr>
          <w:rFonts w:asciiTheme="minorHAnsi" w:hAnsiTheme="minorHAnsi" w:cstheme="minorHAnsi"/>
        </w:rPr>
        <w:t xml:space="preserve">  </w:t>
      </w:r>
    </w:p>
    <w:sectPr w:rsidR="00EA0FA7" w:rsidRPr="00187B4A" w:rsidSect="00CF4C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96942" w14:textId="77777777" w:rsidR="00F855FB" w:rsidRDefault="00F855FB" w:rsidP="00CF4C8B">
      <w:r>
        <w:separator/>
      </w:r>
    </w:p>
  </w:endnote>
  <w:endnote w:type="continuationSeparator" w:id="0">
    <w:p w14:paraId="2A0BAFA2" w14:textId="77777777" w:rsidR="00F855FB" w:rsidRDefault="00F855FB" w:rsidP="00CF4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20DD2" w14:textId="77777777" w:rsidR="007528D1" w:rsidRDefault="007528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38BB8" w14:textId="77777777" w:rsidR="007528D1" w:rsidRDefault="007528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1AB67" w14:textId="77777777" w:rsidR="007528D1" w:rsidRDefault="007528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2BA55" w14:textId="77777777" w:rsidR="00F855FB" w:rsidRDefault="00F855FB" w:rsidP="00CF4C8B">
      <w:r>
        <w:separator/>
      </w:r>
    </w:p>
  </w:footnote>
  <w:footnote w:type="continuationSeparator" w:id="0">
    <w:p w14:paraId="46D0D6CA" w14:textId="77777777" w:rsidR="00F855FB" w:rsidRDefault="00F855FB" w:rsidP="00CF4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302A3" w14:textId="77777777" w:rsidR="007528D1" w:rsidRDefault="007528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64B90" w14:textId="612D98E3" w:rsidR="00D803DC" w:rsidRDefault="007528D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4F3819" wp14:editId="1E909814">
              <wp:simplePos x="0" y="0"/>
              <wp:positionH relativeFrom="margin">
                <wp:align>left</wp:align>
              </wp:positionH>
              <wp:positionV relativeFrom="paragraph">
                <wp:posOffset>977900</wp:posOffset>
              </wp:positionV>
              <wp:extent cx="5384800" cy="698500"/>
              <wp:effectExtent l="0" t="0" r="635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698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C064046" w14:textId="77777777" w:rsidR="007528D1" w:rsidRDefault="007528D1" w:rsidP="007528D1">
                          <w:pPr>
                            <w:jc w:val="center"/>
                          </w:pPr>
                          <w:bookmarkStart w:id="0" w:name="_GoBack"/>
                          <w:r>
                            <w:t>Scott Grange, Public Relations Manager, 801-876-2711 ext. 3306</w:t>
                          </w:r>
                        </w:p>
                        <w:p w14:paraId="26DC91A7" w14:textId="77777777" w:rsidR="007528D1" w:rsidRDefault="007528D1" w:rsidP="007528D1">
                          <w:pPr>
                            <w:jc w:val="center"/>
                          </w:pPr>
                          <w:r>
                            <w:t>Shaundi Campbell, Marketing &amp; Media Relations Specialist, 801-876-2711 ext. 3278</w:t>
                          </w:r>
                        </w:p>
                        <w:p w14:paraId="76CC6D6F" w14:textId="77777777" w:rsidR="007528D1" w:rsidRDefault="007528D1" w:rsidP="007528D1">
                          <w:pPr>
                            <w:jc w:val="center"/>
                          </w:pPr>
                          <w:r>
                            <w:t>Email: PR@browning.com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F38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77pt;width:424pt;height:5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" fillcolor="white [3201]" stroked="f" strokeweight=".5pt">
              <v:textbox>
                <w:txbxContent>
                  <w:p w14:paraId="4C064046" w14:textId="77777777" w:rsidR="007528D1" w:rsidRDefault="007528D1" w:rsidP="007528D1">
                    <w:pPr>
                      <w:jc w:val="center"/>
                    </w:pPr>
                    <w:bookmarkStart w:id="1" w:name="_GoBack"/>
                    <w:r>
                      <w:t>Scott Grange, Public Relations Manager, 801-876-2711 ext. 3306</w:t>
                    </w:r>
                  </w:p>
                  <w:p w14:paraId="26DC91A7" w14:textId="77777777" w:rsidR="007528D1" w:rsidRDefault="007528D1" w:rsidP="007528D1">
                    <w:pPr>
                      <w:jc w:val="center"/>
                    </w:pPr>
                    <w:r>
                      <w:t>Shaundi Campbell, Marketing &amp; Media Relations Specialist, 801-876-2711 ext. 3278</w:t>
                    </w:r>
                  </w:p>
                  <w:p w14:paraId="76CC6D6F" w14:textId="77777777" w:rsidR="007528D1" w:rsidRDefault="007528D1" w:rsidP="007528D1">
                    <w:pPr>
                      <w:jc w:val="center"/>
                    </w:pPr>
                    <w:r>
                      <w:t>Email: PR@browning.com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92897C9" wp14:editId="2C0007BC">
          <wp:simplePos x="0" y="0"/>
          <wp:positionH relativeFrom="page">
            <wp:align>right</wp:align>
          </wp:positionH>
          <wp:positionV relativeFrom="paragraph">
            <wp:posOffset>-419100</wp:posOffset>
          </wp:positionV>
          <wp:extent cx="7727950" cy="100076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1000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14D0E" w14:textId="77777777" w:rsidR="007528D1" w:rsidRDefault="007528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D530A"/>
    <w:multiLevelType w:val="hybridMultilevel"/>
    <w:tmpl w:val="CA468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688B"/>
    <w:multiLevelType w:val="hybridMultilevel"/>
    <w:tmpl w:val="1C1EF1A8"/>
    <w:lvl w:ilvl="0" w:tplc="775A5734">
      <w:start w:val="1"/>
      <w:numFmt w:val="decimal"/>
      <w:pStyle w:val="17-BRWBodyText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F7"/>
    <w:rsid w:val="00024B99"/>
    <w:rsid w:val="000D7242"/>
    <w:rsid w:val="001454AE"/>
    <w:rsid w:val="001634CD"/>
    <w:rsid w:val="00187B4A"/>
    <w:rsid w:val="002005F5"/>
    <w:rsid w:val="00326868"/>
    <w:rsid w:val="003E0351"/>
    <w:rsid w:val="004316E1"/>
    <w:rsid w:val="005A5DA0"/>
    <w:rsid w:val="0064182B"/>
    <w:rsid w:val="007528D1"/>
    <w:rsid w:val="007E6FF7"/>
    <w:rsid w:val="008628C1"/>
    <w:rsid w:val="008839BE"/>
    <w:rsid w:val="00A62C4B"/>
    <w:rsid w:val="00C93AE6"/>
    <w:rsid w:val="00CB0EE7"/>
    <w:rsid w:val="00CC6B66"/>
    <w:rsid w:val="00CF4C8B"/>
    <w:rsid w:val="00D37443"/>
    <w:rsid w:val="00D803DC"/>
    <w:rsid w:val="00E06DF9"/>
    <w:rsid w:val="00EA0FA7"/>
    <w:rsid w:val="00F855FB"/>
    <w:rsid w:val="00FD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F63D3"/>
  <w14:defaultImageDpi w14:val="0"/>
  <w15:docId w15:val="{9B036C12-4DE6-4474-AED2-8B193156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-BRWBodyText">
    <w:name w:val="17-BRW_Body Text"/>
    <w:uiPriority w:val="99"/>
    <w:rsid w:val="0064182B"/>
    <w:pPr>
      <w:numPr>
        <w:numId w:val="1"/>
      </w:numPr>
      <w:spacing w:after="120"/>
      <w:jc w:val="both"/>
    </w:pPr>
    <w:rPr>
      <w:rFonts w:ascii="Helvetica" w:eastAsia="Times New Roman" w:hAnsi="Helvetica"/>
      <w:sz w:val="24"/>
      <w:szCs w:val="24"/>
    </w:rPr>
  </w:style>
  <w:style w:type="paragraph" w:customStyle="1" w:styleId="17-BRWBodyTextNo">
    <w:name w:val="17-BRW_Body Text No#"/>
    <w:basedOn w:val="17-BRWBodyText"/>
    <w:uiPriority w:val="99"/>
    <w:rsid w:val="0064182B"/>
    <w:pPr>
      <w:numPr>
        <w:numId w:val="0"/>
      </w:numPr>
      <w:tabs>
        <w:tab w:val="left" w:pos="1980"/>
        <w:tab w:val="left" w:pos="2160"/>
        <w:tab w:val="left" w:pos="5760"/>
      </w:tabs>
    </w:pPr>
  </w:style>
  <w:style w:type="character" w:customStyle="1" w:styleId="17-BRWDefinitionBOLD">
    <w:name w:val="17-BRW_Definition BOLD"/>
    <w:uiPriority w:val="99"/>
    <w:rsid w:val="0064182B"/>
    <w:rPr>
      <w:rFonts w:ascii="Helvetica" w:hAnsi="Helvetica"/>
      <w:b/>
      <w:caps/>
      <w:color w:val="auto"/>
      <w:sz w:val="24"/>
      <w:u w:val="none"/>
      <w:vertAlign w:val="baseline"/>
    </w:rPr>
  </w:style>
  <w:style w:type="paragraph" w:customStyle="1" w:styleId="17-BRWTableText">
    <w:name w:val="17-BRW_Table Text"/>
    <w:basedOn w:val="17-BRWBodyTextNo"/>
    <w:uiPriority w:val="99"/>
    <w:rsid w:val="0064182B"/>
    <w:pPr>
      <w:tabs>
        <w:tab w:val="clear" w:pos="1980"/>
        <w:tab w:val="clear" w:pos="2160"/>
        <w:tab w:val="clear" w:pos="5760"/>
      </w:tabs>
      <w:spacing w:after="0"/>
      <w:contextualSpacing/>
      <w:jc w:val="left"/>
    </w:pPr>
    <w:rPr>
      <w:sz w:val="22"/>
    </w:rPr>
  </w:style>
  <w:style w:type="paragraph" w:styleId="Header">
    <w:name w:val="header"/>
    <w:basedOn w:val="Normal"/>
    <w:link w:val="Head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4C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C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32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Roger Stitt</cp:lastModifiedBy>
  <cp:revision>4</cp:revision>
  <dcterms:created xsi:type="dcterms:W3CDTF">2018-01-05T23:09:00Z</dcterms:created>
  <dcterms:modified xsi:type="dcterms:W3CDTF">2018-08-21T15:20:00Z</dcterms:modified>
</cp:coreProperties>
</file>